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CDA5C" w14:textId="30987E60" w:rsidR="00153E50" w:rsidRPr="00153E50" w:rsidRDefault="00153E50" w:rsidP="00153E50">
      <w:pPr>
        <w:jc w:val="right"/>
        <w:rPr>
          <w:sz w:val="22"/>
          <w:szCs w:val="22"/>
        </w:rPr>
      </w:pPr>
      <w:r w:rsidRPr="00153E50">
        <w:rPr>
          <w:sz w:val="22"/>
          <w:szCs w:val="22"/>
        </w:rPr>
        <w:t>Załącznik do Uchwały Nr X/88/2019</w:t>
      </w:r>
    </w:p>
    <w:p w14:paraId="6534E57D" w14:textId="13168AC5" w:rsidR="00153E50" w:rsidRPr="00153E50" w:rsidRDefault="00153E50" w:rsidP="00153E50">
      <w:pPr>
        <w:jc w:val="right"/>
        <w:rPr>
          <w:sz w:val="22"/>
          <w:szCs w:val="22"/>
        </w:rPr>
      </w:pPr>
      <w:r w:rsidRPr="00153E50">
        <w:rPr>
          <w:sz w:val="22"/>
          <w:szCs w:val="22"/>
        </w:rPr>
        <w:t>Rady Miejskiej Rakoniewic</w:t>
      </w:r>
    </w:p>
    <w:p w14:paraId="5973EE3B" w14:textId="6FCBDC33" w:rsidR="00153E50" w:rsidRPr="00153E50" w:rsidRDefault="00153E50" w:rsidP="00153E50">
      <w:pPr>
        <w:jc w:val="right"/>
        <w:rPr>
          <w:sz w:val="22"/>
          <w:szCs w:val="22"/>
        </w:rPr>
      </w:pPr>
      <w:r w:rsidRPr="00153E50">
        <w:rPr>
          <w:sz w:val="22"/>
          <w:szCs w:val="22"/>
        </w:rPr>
        <w:t>z dnia 30.10.2019 r.</w:t>
      </w:r>
    </w:p>
    <w:p w14:paraId="3D722939" w14:textId="766452E4" w:rsidR="002C688E" w:rsidRDefault="002C688E" w:rsidP="002C688E">
      <w:pPr>
        <w:spacing w:line="360" w:lineRule="auto"/>
        <w:jc w:val="center"/>
        <w:rPr>
          <w:b/>
          <w:bCs/>
        </w:rPr>
      </w:pPr>
      <w:r>
        <w:rPr>
          <w:b/>
          <w:bCs/>
        </w:rPr>
        <w:t>GMINNY PROGRAM PROFILAKTYKI</w:t>
      </w:r>
    </w:p>
    <w:p w14:paraId="5FA4450C" w14:textId="77777777" w:rsidR="002C688E" w:rsidRDefault="002C688E" w:rsidP="002C688E">
      <w:pPr>
        <w:spacing w:line="360" w:lineRule="auto"/>
        <w:jc w:val="center"/>
        <w:rPr>
          <w:b/>
          <w:bCs/>
        </w:rPr>
      </w:pPr>
      <w:r>
        <w:rPr>
          <w:b/>
          <w:bCs/>
        </w:rPr>
        <w:t xml:space="preserve">I </w:t>
      </w:r>
      <w:r>
        <w:rPr>
          <w:b/>
        </w:rPr>
        <w:t xml:space="preserve">ROZWIĄZYWANIA PROBLEMÓW ALKOHOLOWYCH </w:t>
      </w:r>
    </w:p>
    <w:p w14:paraId="3BF9D94B" w14:textId="77777777" w:rsidR="002C688E" w:rsidRDefault="002C688E" w:rsidP="002C688E">
      <w:pPr>
        <w:spacing w:line="360" w:lineRule="auto"/>
        <w:jc w:val="center"/>
      </w:pPr>
      <w:r>
        <w:rPr>
          <w:b/>
          <w:bCs/>
        </w:rPr>
        <w:t>NA 2020 ROK</w:t>
      </w:r>
    </w:p>
    <w:p w14:paraId="7B11D65A"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hAnsi="Times New Roman" w:cs="Times New Roman"/>
          <w:sz w:val="24"/>
          <w:szCs w:val="24"/>
        </w:rPr>
        <w:t>Wprowadzenie</w:t>
      </w:r>
    </w:p>
    <w:p w14:paraId="76593F2A" w14:textId="77777777" w:rsidR="002C688E" w:rsidRDefault="002C688E" w:rsidP="002C688E">
      <w:pPr>
        <w:numPr>
          <w:ilvl w:val="0"/>
          <w:numId w:val="2"/>
        </w:numPr>
        <w:tabs>
          <w:tab w:val="left" w:pos="-567"/>
        </w:tabs>
        <w:spacing w:line="360" w:lineRule="auto"/>
        <w:ind w:left="-142" w:firstLine="0"/>
      </w:pPr>
    </w:p>
    <w:p w14:paraId="58D933DB" w14:textId="7D6CD9B5" w:rsidR="002C688E" w:rsidRDefault="002C688E" w:rsidP="002C688E">
      <w:pPr>
        <w:numPr>
          <w:ilvl w:val="0"/>
          <w:numId w:val="2"/>
        </w:numPr>
        <w:tabs>
          <w:tab w:val="left" w:pos="-567"/>
        </w:tabs>
        <w:spacing w:line="360" w:lineRule="auto"/>
        <w:jc w:val="both"/>
      </w:pPr>
      <w:r>
        <w:t xml:space="preserve">       </w:t>
      </w:r>
      <w:r>
        <w:tab/>
      </w:r>
      <w:r>
        <w:tab/>
        <w:t>Spośród licznych problemów społecznych występujących w naszym kraju, problemy związane z nadużywaniem alkoholu stanowią poważne zagrożenie dla prawidłowego funkcjonowania sfery ekonomicznej, moralnej i zdrowotnej polskiego społeczeństwa. Polski model rozwiązywania problemów alkoholowych zakłada, iż większość kompetencji i zadań jest zlokalizowanych na poziomie gminy, która na mocy niżej wymienionej ustawy uzyskała kompetencje do rozwiązywania tych problemów. To właśnie gmina ma przedsięwziąć środki zaradcze oraz naprawcze skierowane do lokalnej społeczności, aby zapobiegać i minimalizować skutki alkoholizmu. Gminny Program Profilaktyki i Rozwiązywania Problemów Alkoholowych w Gminie Rakoniewice na rok 2020, zwany dalej Programem, określa sposób realizacji zadań własnych gminy w obszarze profilaktyki uzależnień  i rozwiązywaniu problemów, wynikających z art. 4</w:t>
      </w:r>
      <w:r>
        <w:rPr>
          <w:vertAlign w:val="superscript"/>
        </w:rPr>
        <w:t>1</w:t>
      </w:r>
      <w:r>
        <w:t xml:space="preserve"> ust. l ustawy z dnia 26 października 1982 r. o wychowaniu w trzeźwości i przeciwdziałaniu alkoholizmowi. Polityka rozwiązywania problemów alkoholowych na terenie Gminy Rakoniewice prowadzona jest zgodnie z zadaniami określonymi w niniejszym Programie stanowiącym rozwinięcie i kontynuację działań z zakresu profilaktyki uzależnień prowadzonych w latach poprzednich. Program zawiera zadania, które będą realizowane z uwzględnieniem aktualnych potrzeb lokalnych oraz wykorzystaniem istniejących zasobów służących rozwiązywaniu problemów wynikających z uzależnień od alkoholu. Ze względu na to, że Gmina Rakoniewice  jest gminą na której terenie nie ma ośrodka leczenia odwykowego ani poradni leczenia terapii uzależnień, działania są ukierunkowane na profilaktykę uniwersalną skierowaną do całej populacji, a przede wszystkim do dzieci, młodzieży  i rodziców albowiem to młody człowiek w dzisiejszych czasach jest bardzo podatny na pokusy w postaci różnych używek. Nadrzędnym celem Programu są działania profilaktyczne i naprawcze zmierzające do zapobiegania powstawaniu nowych problemów oraz zmniejszenie rozmiarów problemów, które aktualnie występują powodując szkody zarówno ekonomiczne, społeczne jak i indywidualne. Ujęte w programie działania mają nie tylko minimalizować skutki alkoholizmu i innych używek, a także zapobiegać, </w:t>
      </w:r>
      <w:r>
        <w:lastRenderedPageBreak/>
        <w:t>edukować, uświadamiać, wskazywać alternatywne sposoby spędzania wolnego czasu, radzenia sobie z sytuacją trudną, konfliktową. Uczyć jak skutecznie bez używek rozładować napięcie i rodzącą się agresję. Wspierać młodych ludzi w kształtowaniu prawidłowych postaw osobowościowych, aby nie było potrzebne "podpieranie się" substancjami uzależniającymi. Obecnie nie zastanawiamy się już czy warto pomagać osobom, rodzinom, a szczególnie dzieciom  z rodzin dotkniętych chorobą alkoholową, ale jak to robić szybciej, skuteczniej, efektywniej. Pomagać to znaczy minimalizować skutki uzależnień, które nie ograniczają się jedynie do ograniczeń fizycznych czy psychicznej degradacji samego alkoholika, one dotykają wszystkich osób, które żyją, pracują czy przyjaźnią się z uzależnionym.</w:t>
      </w:r>
    </w:p>
    <w:p w14:paraId="1FA72D4E" w14:textId="77777777" w:rsidR="002C688E" w:rsidRDefault="002C688E" w:rsidP="002C688E">
      <w:pPr>
        <w:numPr>
          <w:ilvl w:val="0"/>
          <w:numId w:val="2"/>
        </w:numPr>
        <w:tabs>
          <w:tab w:val="left" w:pos="-567"/>
        </w:tabs>
        <w:spacing w:line="360" w:lineRule="auto"/>
        <w:jc w:val="both"/>
      </w:pPr>
      <w:r>
        <w:t xml:space="preserve">       Kluczowym aktem prawnym, na podstawie którego realizuje się wskazane działania, jest </w:t>
      </w:r>
      <w:r>
        <w:rPr>
          <w:b/>
        </w:rPr>
        <w:t xml:space="preserve">Ustawa z dnia 26 października 1982 r. o wychowaniu w trzeźwości i przeciwdziałaniu alkoholizmowi. </w:t>
      </w:r>
      <w:r>
        <w:t>Na jej podstawie corocznie jest uchwalany przez Radę Gminy                                      w Rakoniewicach Gminny Program Profilaktyki i Rozwiązywania Problemów Alkoholowych.</w:t>
      </w:r>
    </w:p>
    <w:p w14:paraId="6B81CD85" w14:textId="29D47C0E" w:rsidR="002C688E" w:rsidRDefault="002C688E" w:rsidP="002C688E">
      <w:pPr>
        <w:numPr>
          <w:ilvl w:val="0"/>
          <w:numId w:val="2"/>
        </w:numPr>
        <w:tabs>
          <w:tab w:val="left" w:pos="-567"/>
        </w:tabs>
        <w:spacing w:line="360" w:lineRule="auto"/>
        <w:jc w:val="both"/>
      </w:pPr>
      <w:r>
        <w:t xml:space="preserve">       Przy opracowaniu Programu, uwzględnione zostały także wskazówki wynikające </w:t>
      </w:r>
      <w:r>
        <w:rPr>
          <w:color w:val="000000"/>
          <w:shd w:val="clear" w:color="auto" w:fill="FFFFFF"/>
        </w:rPr>
        <w:t xml:space="preserve">Rozporządzenie Rady Ministrów z dnia 4 sierpnia 2016 r. w sprawie Narodowego Programu Zdrowia na lata 2016–2020 </w:t>
      </w:r>
      <w:r>
        <w:t>oraz rekomendacji Państwowej Agencji Rozwiązywania Problemów Alkoholowych do realizowania i finansowania gminnych programów profilaktyki i rozwiązywania problemów alkoholowych w 2019 roku. Kluczową rolę w działaniach podejmowanych w ramach Programu odgrywa Gminna Komisja Rozwiązywania Problemów Alkoholowych w Rakoniewicach, która współpracuje m.in. z Ośrodkiem Pomocy Społecznej w Rakoniewicach, Zespołem Interdyscyplinarnym, Policją w Rakoniewicach, Sądem Rejonowym w Grodzisku Wlkp., szkołami znajdującymi się na terenie działania Gminy Rakoniewice i innymi organizacjami, których celem jest rozwiązywanie ww. problemów.</w:t>
      </w:r>
    </w:p>
    <w:p w14:paraId="6DB64C64" w14:textId="77777777" w:rsidR="002C688E" w:rsidRDefault="002C688E" w:rsidP="002C688E">
      <w:pPr>
        <w:numPr>
          <w:ilvl w:val="0"/>
          <w:numId w:val="2"/>
        </w:numPr>
        <w:tabs>
          <w:tab w:val="left" w:pos="0"/>
          <w:tab w:val="left" w:pos="142"/>
        </w:tabs>
        <w:spacing w:line="360" w:lineRule="auto"/>
        <w:jc w:val="both"/>
      </w:pPr>
      <w:r>
        <w:t xml:space="preserve">       Celem Programu jest ukazanie stanu problemów alkoholowych oraz innych uzależnień                                w gminie, przedstawienie kierunków działań opartych na zadaniach określonych w wyżej wymienionej ustawie, jak również w rekomendacjach Państwowej Agencji Rozwiązywania Problemów Alkoholowych, przygotowanie i wdrożenie racjonalnych reguł ograniczenia dostępności alkoholu i kontroli lokalnego rynku sprzedaży napojów alkoholowych oraz zasad wydawania i cofania zezwoleń na sprzedaż napojów alkoholowych, a także zasad finansowania programu, który należy realizować systematycznie i konsekwentnie. </w:t>
      </w:r>
    </w:p>
    <w:p w14:paraId="059D99E2" w14:textId="77777777" w:rsidR="002C688E" w:rsidRDefault="002C688E" w:rsidP="002C688E">
      <w:pPr>
        <w:spacing w:line="360" w:lineRule="auto"/>
        <w:ind w:firstLine="709"/>
        <w:jc w:val="both"/>
      </w:pPr>
    </w:p>
    <w:p w14:paraId="0A2528D4" w14:textId="77777777" w:rsidR="002C688E" w:rsidRDefault="002C688E" w:rsidP="002C688E">
      <w:pPr>
        <w:spacing w:line="360" w:lineRule="auto"/>
        <w:ind w:firstLine="709"/>
        <w:jc w:val="both"/>
      </w:pPr>
    </w:p>
    <w:p w14:paraId="4E9C098F" w14:textId="77777777" w:rsidR="002C688E" w:rsidRDefault="002C688E" w:rsidP="002C688E">
      <w:pPr>
        <w:spacing w:line="360" w:lineRule="auto"/>
        <w:ind w:firstLine="709"/>
        <w:jc w:val="both"/>
      </w:pPr>
    </w:p>
    <w:p w14:paraId="532783CC" w14:textId="77777777" w:rsidR="002C688E" w:rsidRDefault="002C688E" w:rsidP="002C688E">
      <w:pPr>
        <w:pStyle w:val="Tekstpodstawowywcity"/>
        <w:pBdr>
          <w:top w:val="single" w:sz="4" w:space="1" w:color="000000" w:shadow="1"/>
          <w:left w:val="single" w:sz="4" w:space="15" w:color="000000" w:shadow="1"/>
          <w:bottom w:val="single" w:sz="4" w:space="1" w:color="000000" w:shadow="1"/>
          <w:right w:val="single" w:sz="4" w:space="4" w:color="000000" w:shadow="1"/>
        </w:pBdr>
        <w:shd w:val="clear" w:color="auto" w:fill="DFDFDF"/>
        <w:spacing w:line="360" w:lineRule="auto"/>
        <w:ind w:firstLine="0"/>
        <w:rPr>
          <w:rFonts w:ascii="Times New Roman" w:hAnsi="Times New Roman" w:cs="Times New Roman"/>
        </w:rPr>
      </w:pPr>
      <w:r>
        <w:rPr>
          <w:rFonts w:ascii="Times New Roman" w:hAnsi="Times New Roman" w:cs="Times New Roman"/>
          <w:b/>
          <w:szCs w:val="24"/>
        </w:rPr>
        <w:t>I. Diagnoza stanu problemów alkoholowych w Rakoniewicach</w:t>
      </w:r>
    </w:p>
    <w:p w14:paraId="2DF80293" w14:textId="77777777" w:rsidR="002C688E" w:rsidRDefault="002C688E" w:rsidP="002C688E">
      <w:pPr>
        <w:pStyle w:val="Default"/>
        <w:spacing w:line="360" w:lineRule="auto"/>
        <w:rPr>
          <w:rFonts w:ascii="Times New Roman" w:hAnsi="Times New Roman" w:cs="Times New Roman"/>
        </w:rPr>
      </w:pPr>
    </w:p>
    <w:p w14:paraId="1E879699" w14:textId="77777777"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 xml:space="preserve">W 2016 r. przeprowadzona została przez Centrum Działań Profilaktycznych z Gdowa                                       ,, Diagnoza  problemów uzależnień i innych zagrożeń społecznych”. W celu przeprowadzenia diagnozy przeprowadzono badanie ankietowe, które objęło dorosłych, młodzież, dzieci oraz sprzedawców zamieszkujących gminę Rakoniewice. </w:t>
      </w:r>
    </w:p>
    <w:p w14:paraId="52A93336" w14:textId="77777777"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 xml:space="preserve">Celem przeprowadzonych badań była przede wszystkim analiza wybranych problemów społecznych, występujących na terenie gminy. Badany obszar dotyczył kwestii takich jak: </w:t>
      </w:r>
    </w:p>
    <w:p w14:paraId="401E9155"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Skali problemów alkoholowych wśród osób dorosłych i młodzieży, dynamika spożycia </w:t>
      </w:r>
    </w:p>
    <w:p w14:paraId="6FBA473D"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Poglądy i postawy wobec alkoholu </w:t>
      </w:r>
    </w:p>
    <w:p w14:paraId="584BD570"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Spożycie alkoholu </w:t>
      </w:r>
    </w:p>
    <w:p w14:paraId="70480147"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Skuteczność oddziaływań profilaktyczno-leczniczych </w:t>
      </w:r>
    </w:p>
    <w:p w14:paraId="1565E799"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Przemoc domowa i szkolna </w:t>
      </w:r>
    </w:p>
    <w:p w14:paraId="01729427"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Problem narkotykowy i dopalaczy </w:t>
      </w:r>
    </w:p>
    <w:p w14:paraId="23AA5F28" w14:textId="77777777" w:rsidR="002C688E" w:rsidRDefault="002C688E" w:rsidP="002C688E">
      <w:pPr>
        <w:pStyle w:val="Default"/>
        <w:numPr>
          <w:ilvl w:val="0"/>
          <w:numId w:val="15"/>
        </w:numPr>
        <w:spacing w:line="360" w:lineRule="auto"/>
        <w:rPr>
          <w:rFonts w:ascii="Times New Roman" w:hAnsi="Times New Roman" w:cs="Times New Roman"/>
        </w:rPr>
      </w:pPr>
      <w:r>
        <w:rPr>
          <w:rFonts w:ascii="Times New Roman" w:hAnsi="Times New Roman" w:cs="Times New Roman"/>
        </w:rPr>
        <w:t xml:space="preserve">Wiedza dotycząca zagrożeń płynących z użytkowania komputera (cyberprzemoc) </w:t>
      </w:r>
    </w:p>
    <w:p w14:paraId="5A1143D8" w14:textId="77777777" w:rsidR="002C688E" w:rsidRDefault="002C688E" w:rsidP="002C688E">
      <w:pPr>
        <w:pStyle w:val="Default"/>
        <w:spacing w:line="360" w:lineRule="auto"/>
        <w:rPr>
          <w:rFonts w:ascii="Times New Roman" w:hAnsi="Times New Roman" w:cs="Times New Roman"/>
        </w:rPr>
      </w:pPr>
    </w:p>
    <w:p w14:paraId="6364914B" w14:textId="77777777"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Dane zostały zebrane w okresie września oraz października 2016 r., co pozwoliło na zrealizowanie łącznie 404 ankiet. Zróżnicowany dobór próby do badania pozwolił na pogłębienie badanych zjawisk związanych bezpośrednio z zagrożeniami społecznymi na terenie gminy Rakoniewice i uzyskanie informacji oraz opinii z różnych środowisk. w badaniu przeprowadzonym w punktach sprzedaży wzięło udział 15 osób. Byli to sprzedawcy z terenu gminy Rakoniewice, w zróżnicowanym wieku. Pytania, które znalazły się w ankiecie przeprowadzonej w punktach sprzedaży, miały na celu ukazanie postawy sprzedawców napojów alkoholowych wobec tak ważnych zagadnień.</w:t>
      </w:r>
    </w:p>
    <w:p w14:paraId="2426C7E9" w14:textId="77777777"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 xml:space="preserve">Uzyskane dzięki badaniu dane pozwoliły na diagnozę problemów społecznych, ich oszacowania oraz charakterystykę z perspektywy osób dorosłych, dzieci i młodzieży oraz świetlicy środowiskowej. </w:t>
      </w:r>
    </w:p>
    <w:p w14:paraId="7ECFEB11" w14:textId="47368255" w:rsidR="002C688E" w:rsidRDefault="002C688E" w:rsidP="002C688E">
      <w:pPr>
        <w:pStyle w:val="Default"/>
        <w:spacing w:line="360" w:lineRule="auto"/>
        <w:rPr>
          <w:rFonts w:ascii="Times New Roman" w:hAnsi="Times New Roman" w:cs="Times New Roman"/>
        </w:rPr>
      </w:pPr>
    </w:p>
    <w:p w14:paraId="1132C170" w14:textId="77777777" w:rsidR="005E7964" w:rsidRDefault="005E7964" w:rsidP="002C688E">
      <w:pPr>
        <w:pStyle w:val="Default"/>
        <w:spacing w:line="360" w:lineRule="auto"/>
        <w:rPr>
          <w:rFonts w:ascii="Times New Roman" w:hAnsi="Times New Roman" w:cs="Times New Roman"/>
        </w:rPr>
      </w:pPr>
    </w:p>
    <w:p w14:paraId="0979D893" w14:textId="77777777" w:rsidR="002C688E" w:rsidRDefault="002C688E" w:rsidP="002C688E">
      <w:pPr>
        <w:spacing w:line="360" w:lineRule="auto"/>
      </w:pPr>
      <w:r>
        <w:rPr>
          <w:b/>
          <w:bCs/>
        </w:rPr>
        <w:lastRenderedPageBreak/>
        <w:t>Opinie osób dorosłych na temat alkoholu.</w:t>
      </w:r>
    </w:p>
    <w:p w14:paraId="22763A5F" w14:textId="77777777"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 xml:space="preserve">Mieszkańcy Gminy Rakoniewice, poproszeni o oszacowanie skali występowania różnych problemów społecznych w gminie, na pierwszym miejscu usytuowali właśnie alkoholizm, uznając to za najbardziej palący problem pociągający za sobą szereg innych konsekwencji.  Wielu  widzi jego negatywne konsekwencje dookoła siebie tym bardziej, że w  szkody zdrowotne i społeczne związane z używaniem substancji psychoaktywnych według szacunkowych danych opartych na wskaźnikach Państwowej Agencji Rozwiązywania Problemów Alkoholowych co piąty mieszkaniec gminy jest uwikłany w jakiś sposób (osobiście lub przez członków rodziny) w problem alkoholowy. </w:t>
      </w:r>
    </w:p>
    <w:p w14:paraId="2CAA267B" w14:textId="5DD5765A" w:rsidR="002C688E" w:rsidRDefault="002C688E" w:rsidP="002C688E">
      <w:pPr>
        <w:pStyle w:val="Default"/>
        <w:spacing w:line="360" w:lineRule="auto"/>
        <w:rPr>
          <w:rFonts w:ascii="Times New Roman" w:hAnsi="Times New Roman" w:cs="Times New Roman"/>
        </w:rPr>
      </w:pPr>
      <w:r>
        <w:rPr>
          <w:rFonts w:ascii="Times New Roman" w:hAnsi="Times New Roman" w:cs="Times New Roman"/>
        </w:rPr>
        <w:t>Dla 54% badanych alkoholizm jest chorobą, którą należy leczyć jak każdą inną chorobę. 29% ankietowanych uważa, że alkoholizm jest uzależnieniem, 11% deklaruje, że jest to nadużywanie alkoholu (nieumiejętność kontrolowania ilości spożywanego alkoholu, a także nieumiejętność odmówienia sobie spożycia). Dla 6% ankietowanych alkoholizm jest poważnym problemem społecznym. Według 69% ankietowanych alkohol jest towarem szczególnym, dlatego dostęp   do niego powinien być ograniczony i kontrolowany.</w:t>
      </w:r>
    </w:p>
    <w:p w14:paraId="1692F99A" w14:textId="77777777" w:rsidR="002C688E" w:rsidRDefault="002C688E" w:rsidP="002C688E">
      <w:pPr>
        <w:pStyle w:val="Default"/>
        <w:spacing w:line="360" w:lineRule="auto"/>
        <w:rPr>
          <w:sz w:val="22"/>
          <w:szCs w:val="22"/>
        </w:rPr>
      </w:pPr>
      <w:r>
        <w:rPr>
          <w:rFonts w:ascii="Times New Roman" w:hAnsi="Times New Roman" w:cs="Times New Roman"/>
        </w:rPr>
        <w:t>44% badanych mieszkańców oczekuje od władz lokalnych działań, mających na celu zmniejszenie skali problemów alkoholowych w swoim otoczeniu.</w:t>
      </w:r>
    </w:p>
    <w:p w14:paraId="1F7E5646" w14:textId="77777777" w:rsidR="002C688E" w:rsidRDefault="002C688E" w:rsidP="002C688E">
      <w:pPr>
        <w:pStyle w:val="Default"/>
        <w:rPr>
          <w:sz w:val="22"/>
          <w:szCs w:val="22"/>
        </w:rPr>
      </w:pPr>
    </w:p>
    <w:p w14:paraId="4CC0804A" w14:textId="77777777" w:rsidR="002C688E" w:rsidRDefault="002C688E" w:rsidP="002C688E">
      <w:pPr>
        <w:autoSpaceDE w:val="0"/>
        <w:spacing w:line="360" w:lineRule="auto"/>
      </w:pPr>
      <w:r>
        <w:rPr>
          <w:b/>
          <w:bCs/>
        </w:rPr>
        <w:t xml:space="preserve">Młodzież w gminie Rakoniewice wobec problemów związanych z piciem alkoholu. </w:t>
      </w:r>
    </w:p>
    <w:p w14:paraId="10066DF4" w14:textId="77777777" w:rsidR="002C688E" w:rsidRDefault="002C688E" w:rsidP="002C688E">
      <w:pPr>
        <w:autoSpaceDE w:val="0"/>
        <w:spacing w:line="360" w:lineRule="auto"/>
      </w:pPr>
      <w:r>
        <w:t xml:space="preserve">Poziom nadużywania alkoholu wśród dzieci i młodzieży w Polsce daje powód do niepokoju. Jak podaje Państwowa Agencja Rozwiązywania Problemów Alkoholowych, do picia napojów alkoholowych przyznaje się ponad 92% uczniów III klas gimnazjalnych i ponad 96% uczniów drugich klas szkół średnich. Natomiast do upicia się w czasie ostatniego roku przyznało się niemal 50% piętnastolatków (58% chłopców i 40% dziewcząt) i ponad 65% siedemnastolatków (74% chłopców i 54% dziewcząt). </w:t>
      </w:r>
    </w:p>
    <w:p w14:paraId="61B4DFAA" w14:textId="77777777" w:rsidR="002C688E" w:rsidRDefault="002C688E" w:rsidP="002C688E">
      <w:pPr>
        <w:autoSpaceDE w:val="0"/>
        <w:spacing w:line="360" w:lineRule="auto"/>
      </w:pPr>
      <w:r>
        <w:t>W gminie Rakoniewice kontakt z alkoholem deklaruje 25% uczniów szkoły podstawowej i 60 % uczniów gimnazjum. Przy czym pierwszy kontakt z napojami alkoholowymi ma miejsce między 13-15 rokiem życia, tak deklaruje 62 %  respondentów.</w:t>
      </w:r>
    </w:p>
    <w:p w14:paraId="72F5552C" w14:textId="63338EE5" w:rsidR="002C688E" w:rsidRDefault="002C688E" w:rsidP="002C688E">
      <w:pPr>
        <w:autoSpaceDE w:val="0"/>
        <w:spacing w:line="360" w:lineRule="auto"/>
      </w:pPr>
      <w:r>
        <w:t xml:space="preserve">Zdecydowanie najwięcej osób zaznaczyło odpowiedź, że miało to miejsce w domu (53% uczniów podstawówki oraz 31% gimnazjalistów). Bardzo często pierwszy kontakt z alkoholem następuje podczas wakacji. Tę odpowiedź zaznaczyło 25% uczniów podstawówki oraz 49%gimnazjalistów. 7% uczniów szkoły podstawowej oraz 20% gimnazjalistów zaznaczyło,  że spożywa ten rodzaj alkoholu codziennie. </w:t>
      </w:r>
    </w:p>
    <w:p w14:paraId="4BFDE3A6" w14:textId="77777777" w:rsidR="005E7964" w:rsidRDefault="005E7964" w:rsidP="002C688E">
      <w:pPr>
        <w:autoSpaceDE w:val="0"/>
        <w:spacing w:line="360" w:lineRule="auto"/>
        <w:rPr>
          <w:b/>
          <w:color w:val="000000"/>
        </w:rPr>
      </w:pPr>
      <w:bookmarkStart w:id="0" w:name="_GoBack"/>
      <w:bookmarkEnd w:id="0"/>
    </w:p>
    <w:p w14:paraId="48D15FB6" w14:textId="77777777" w:rsidR="002C688E" w:rsidRDefault="002C688E" w:rsidP="002C688E">
      <w:pPr>
        <w:suppressAutoHyphens w:val="0"/>
        <w:autoSpaceDE w:val="0"/>
        <w:rPr>
          <w:color w:val="000000"/>
        </w:rPr>
      </w:pPr>
      <w:r>
        <w:rPr>
          <w:b/>
          <w:color w:val="000000"/>
        </w:rPr>
        <w:lastRenderedPageBreak/>
        <w:t>Istotne wnioski</w:t>
      </w:r>
      <w:r>
        <w:rPr>
          <w:color w:val="000000"/>
        </w:rPr>
        <w:t>:</w:t>
      </w:r>
    </w:p>
    <w:p w14:paraId="2351A428" w14:textId="77777777" w:rsidR="002C688E" w:rsidRDefault="002C688E" w:rsidP="002C688E">
      <w:pPr>
        <w:numPr>
          <w:ilvl w:val="0"/>
          <w:numId w:val="14"/>
        </w:numPr>
        <w:suppressAutoHyphens w:val="0"/>
        <w:autoSpaceDE w:val="0"/>
        <w:spacing w:after="147"/>
        <w:rPr>
          <w:color w:val="000000"/>
        </w:rPr>
      </w:pPr>
      <w:r>
        <w:rPr>
          <w:color w:val="000000"/>
        </w:rPr>
        <w:t xml:space="preserve">W szkole podstawowej 49% dzieci kojarzy pijących kolegów, a 51% uczniów twierdzi, że nie zna takich osób. W gimnazjum zaledwie 13% zaznaczyło, że nie zna osób sięgających po alkohol. 12% zauważa pojedyncze przypadki, ale już 13% zna do 10 takich osób. 43% twierdzi, że zna więcej niż 20 znajomych, którzy spożywają alkohol. </w:t>
      </w:r>
    </w:p>
    <w:p w14:paraId="0E13609C" w14:textId="77777777" w:rsidR="002C688E" w:rsidRDefault="002C688E" w:rsidP="002C688E">
      <w:pPr>
        <w:numPr>
          <w:ilvl w:val="0"/>
          <w:numId w:val="14"/>
        </w:numPr>
        <w:suppressAutoHyphens w:val="0"/>
        <w:autoSpaceDE w:val="0"/>
        <w:spacing w:after="147"/>
        <w:rPr>
          <w:color w:val="000000"/>
        </w:rPr>
      </w:pPr>
      <w:r>
        <w:rPr>
          <w:color w:val="000000"/>
        </w:rPr>
        <w:t xml:space="preserve">25% badanych uczniów szkół podstawowych przyznało, że piło napoje alkoholowe                         W przypadku gimnazjalistów jest już ponad połowa badanych (60%). Dane pokazują,                że na problem alkoholowy narażeni są przede wszystkim uczniowie szkół gimnazjalnych. </w:t>
      </w:r>
    </w:p>
    <w:p w14:paraId="186DFE7E" w14:textId="77777777" w:rsidR="002C688E" w:rsidRDefault="002C688E" w:rsidP="002C688E">
      <w:pPr>
        <w:numPr>
          <w:ilvl w:val="0"/>
          <w:numId w:val="14"/>
        </w:numPr>
        <w:suppressAutoHyphens w:val="0"/>
        <w:autoSpaceDE w:val="0"/>
        <w:spacing w:after="147"/>
        <w:rPr>
          <w:color w:val="000000"/>
        </w:rPr>
      </w:pPr>
      <w:r>
        <w:rPr>
          <w:color w:val="000000"/>
        </w:rPr>
        <w:t xml:space="preserve">Najczęściej spożywanym rodzajem alkoholu jest piwo. 4% szóstoklasistów oraz 12% gimnazjalistów spożywa ten rodzaj alkoholu codziennie. 68% szóstoklasistów i 21% gimnazjalistów spróbowało tego rodzaju alkoholu tylko raz. Wysoki odsetek uczniów spróbowało także wódki. 11% szóstoklasistów i 18% gimnazjalistów deklaruje, że codziennie spożywa ten rodzaj alkoholu. 67% uczniów młodszych i 26% uczniów gimnazjum spróbowało wódkę tylko raz. </w:t>
      </w:r>
    </w:p>
    <w:p w14:paraId="4EC8D5A1" w14:textId="77777777" w:rsidR="002C688E" w:rsidRDefault="002C688E" w:rsidP="002C688E">
      <w:pPr>
        <w:numPr>
          <w:ilvl w:val="0"/>
          <w:numId w:val="14"/>
        </w:numPr>
        <w:suppressAutoHyphens w:val="0"/>
        <w:autoSpaceDE w:val="0"/>
        <w:spacing w:after="147"/>
        <w:rPr>
          <w:color w:val="000000"/>
        </w:rPr>
      </w:pPr>
      <w:r>
        <w:rPr>
          <w:color w:val="000000"/>
        </w:rPr>
        <w:t xml:space="preserve">12% uczniów szkoły podstawowej oraz 37% młodzieży gimnazjalnej przyznaje,                               że przynajmniej raz wprowadziło się w stan upojenia alkoholowego. </w:t>
      </w:r>
    </w:p>
    <w:p w14:paraId="09B861A0" w14:textId="77777777" w:rsidR="002C688E" w:rsidRDefault="002C688E" w:rsidP="002C688E">
      <w:pPr>
        <w:numPr>
          <w:ilvl w:val="0"/>
          <w:numId w:val="14"/>
        </w:numPr>
        <w:suppressAutoHyphens w:val="0"/>
        <w:autoSpaceDE w:val="0"/>
      </w:pPr>
      <w:r>
        <w:rPr>
          <w:color w:val="000000"/>
        </w:rPr>
        <w:t xml:space="preserve">Ankietowani odpowiadali też na pytanie możliwości zakupu alkoholu przez osoby niepełnoletnie. 21% szóstoklasistów i 36% gimnazjalistów uważa, że alkohol na terenie gminy jest łatwo dostępny. </w:t>
      </w:r>
    </w:p>
    <w:p w14:paraId="0185EC54" w14:textId="77777777" w:rsidR="002C688E" w:rsidRDefault="002C688E" w:rsidP="002C688E">
      <w:pPr>
        <w:autoSpaceDE w:val="0"/>
        <w:spacing w:line="360" w:lineRule="auto"/>
      </w:pPr>
    </w:p>
    <w:p w14:paraId="09C804A5" w14:textId="77777777" w:rsidR="002C688E" w:rsidRDefault="002C688E" w:rsidP="002C688E">
      <w:pPr>
        <w:autoSpaceDE w:val="0"/>
        <w:rPr>
          <w:b/>
          <w:bCs/>
        </w:rPr>
      </w:pPr>
      <w:r>
        <w:rPr>
          <w:b/>
          <w:bCs/>
        </w:rPr>
        <w:t xml:space="preserve">Sprzedaż alkoholu i wyrobów tytoniowych </w:t>
      </w:r>
    </w:p>
    <w:p w14:paraId="5966F546" w14:textId="77777777" w:rsidR="002C688E" w:rsidRDefault="002C688E" w:rsidP="002C688E">
      <w:pPr>
        <w:autoSpaceDE w:val="0"/>
        <w:rPr>
          <w:b/>
          <w:bCs/>
        </w:rPr>
      </w:pPr>
    </w:p>
    <w:p w14:paraId="5DDC60C6" w14:textId="77777777" w:rsidR="002C688E" w:rsidRDefault="002C688E" w:rsidP="002C688E">
      <w:pPr>
        <w:numPr>
          <w:ilvl w:val="0"/>
          <w:numId w:val="17"/>
        </w:numPr>
        <w:suppressAutoHyphens w:val="0"/>
        <w:autoSpaceDE w:val="0"/>
        <w:spacing w:after="147"/>
        <w:rPr>
          <w:color w:val="000000"/>
        </w:rPr>
      </w:pPr>
      <w:r>
        <w:rPr>
          <w:color w:val="000000"/>
        </w:rPr>
        <w:t xml:space="preserve">27% ankietowanych jest zdania, że alkohol w piwie, czy winie jest mniej groźny niż ten w wódce. 46% sprzedawców, odpowiedziało, że „nie jest”. </w:t>
      </w:r>
    </w:p>
    <w:p w14:paraId="6A796218" w14:textId="77777777" w:rsidR="002C688E" w:rsidRDefault="002C688E" w:rsidP="002C688E">
      <w:pPr>
        <w:numPr>
          <w:ilvl w:val="0"/>
          <w:numId w:val="17"/>
        </w:numPr>
        <w:suppressAutoHyphens w:val="0"/>
        <w:autoSpaceDE w:val="0"/>
        <w:spacing w:after="147"/>
        <w:rPr>
          <w:color w:val="000000"/>
        </w:rPr>
      </w:pPr>
      <w:r>
        <w:rPr>
          <w:color w:val="000000"/>
        </w:rPr>
        <w:t xml:space="preserve"> 14% ankietowanych nie zgadza się na spożywanie alkoholu w punktach sprzedaży, mimo to aż 13% uważa, że zdarza się to prawie codziennie, 20% sprzedawców stwierdziło, że zdarza się to średnio raz w tygodniu. 53% ankietowanych uważa, że taka sytuacja nie zdarza się, a 7% odpowiedziało, że alkohol na terenie ich sklepu spożywa się średnio raz w miesiącu. </w:t>
      </w:r>
    </w:p>
    <w:p w14:paraId="4DB52E93" w14:textId="77777777" w:rsidR="002C688E" w:rsidRDefault="002C688E" w:rsidP="002C688E">
      <w:pPr>
        <w:numPr>
          <w:ilvl w:val="0"/>
          <w:numId w:val="17"/>
        </w:numPr>
        <w:suppressAutoHyphens w:val="0"/>
        <w:autoSpaceDE w:val="0"/>
        <w:spacing w:after="147"/>
        <w:rPr>
          <w:color w:val="000000"/>
        </w:rPr>
      </w:pPr>
      <w:r>
        <w:rPr>
          <w:color w:val="000000"/>
        </w:rPr>
        <w:t xml:space="preserve"> 80% sprzedawców odpowiedziało, że takie osoby w jakiś sposób zagrażają innym osobom w ich otoczeniu, a 13% ankietowanych było odmiennego zdania. </w:t>
      </w:r>
    </w:p>
    <w:p w14:paraId="3AC8A0E8" w14:textId="77777777" w:rsidR="002C688E" w:rsidRDefault="002C688E" w:rsidP="002C688E">
      <w:pPr>
        <w:numPr>
          <w:ilvl w:val="0"/>
          <w:numId w:val="17"/>
        </w:numPr>
        <w:suppressAutoHyphens w:val="0"/>
        <w:autoSpaceDE w:val="0"/>
        <w:spacing w:after="147"/>
        <w:rPr>
          <w:color w:val="000000"/>
        </w:rPr>
      </w:pPr>
      <w:r>
        <w:rPr>
          <w:color w:val="000000"/>
        </w:rPr>
        <w:t xml:space="preserve"> 27% ankietowanych odpowiedziało, że doświadczyło nieprzyjemnej sytuacji w obrębie sklepu/lokalu, w którym pracują. </w:t>
      </w:r>
    </w:p>
    <w:p w14:paraId="3DD1C683" w14:textId="77777777" w:rsidR="002C688E" w:rsidRDefault="002C688E" w:rsidP="002C688E">
      <w:pPr>
        <w:numPr>
          <w:ilvl w:val="0"/>
          <w:numId w:val="17"/>
        </w:numPr>
        <w:suppressAutoHyphens w:val="0"/>
        <w:autoSpaceDE w:val="0"/>
        <w:spacing w:after="147"/>
        <w:rPr>
          <w:color w:val="000000"/>
        </w:rPr>
      </w:pPr>
      <w:r>
        <w:rPr>
          <w:color w:val="000000"/>
        </w:rPr>
        <w:t xml:space="preserve"> 93% sprzedawców uważa za niestosowne sprzedaż alkoholu osobie pełnoletniej,                              ale nietrzeźwej. </w:t>
      </w:r>
    </w:p>
    <w:p w14:paraId="33B96E73" w14:textId="77777777" w:rsidR="002C688E" w:rsidRDefault="002C688E" w:rsidP="002C688E">
      <w:pPr>
        <w:numPr>
          <w:ilvl w:val="0"/>
          <w:numId w:val="17"/>
        </w:numPr>
        <w:suppressAutoHyphens w:val="0"/>
        <w:autoSpaceDE w:val="0"/>
        <w:spacing w:after="147"/>
        <w:rPr>
          <w:color w:val="000000"/>
        </w:rPr>
      </w:pPr>
      <w:r>
        <w:rPr>
          <w:color w:val="000000"/>
        </w:rPr>
        <w:t xml:space="preserve"> 60% sprzedawców odpowiedziała, że papierosy powinny być sprzedawane od 18 roku życia. 40% uważa, że papierosy oraz wyroby tytoniowe powinny być dostępne od 21 roku życia. Żaden z ankietowanych nie uważa, że ten wiek powinien ulec obniżeniu. </w:t>
      </w:r>
    </w:p>
    <w:p w14:paraId="6BCF09F7" w14:textId="77777777" w:rsidR="002C688E" w:rsidRDefault="002C688E" w:rsidP="002C688E">
      <w:pPr>
        <w:numPr>
          <w:ilvl w:val="0"/>
          <w:numId w:val="17"/>
        </w:numPr>
        <w:suppressAutoHyphens w:val="0"/>
        <w:autoSpaceDE w:val="0"/>
        <w:spacing w:after="147"/>
        <w:rPr>
          <w:color w:val="000000"/>
        </w:rPr>
      </w:pPr>
      <w:r>
        <w:rPr>
          <w:color w:val="000000"/>
        </w:rPr>
        <w:t xml:space="preserve">47% sprzedawców odpowiedziało, że nie zna przypadków sprzedaży papierosów nieletnim. 53% było odmiennego zdania. </w:t>
      </w:r>
    </w:p>
    <w:p w14:paraId="00BE40EB" w14:textId="77777777" w:rsidR="002C688E" w:rsidRDefault="002C688E" w:rsidP="002C688E">
      <w:pPr>
        <w:numPr>
          <w:ilvl w:val="0"/>
          <w:numId w:val="17"/>
        </w:numPr>
        <w:suppressAutoHyphens w:val="0"/>
        <w:autoSpaceDE w:val="0"/>
        <w:spacing w:after="147"/>
        <w:rPr>
          <w:color w:val="000000"/>
        </w:rPr>
      </w:pPr>
      <w:r>
        <w:rPr>
          <w:color w:val="000000"/>
        </w:rPr>
        <w:lastRenderedPageBreak/>
        <w:t xml:space="preserve">60% sprzedawców twierdzi, że nigdy nie spotkało się z sytuacją, aby ktoś sprzedał alkohol osobie nieletniej. Aż 40% zna takie przypadki. </w:t>
      </w:r>
    </w:p>
    <w:p w14:paraId="1DCD3856" w14:textId="77777777" w:rsidR="002C688E" w:rsidRDefault="002C688E" w:rsidP="002C688E">
      <w:pPr>
        <w:numPr>
          <w:ilvl w:val="0"/>
          <w:numId w:val="17"/>
        </w:numPr>
        <w:suppressAutoHyphens w:val="0"/>
        <w:autoSpaceDE w:val="0"/>
        <w:spacing w:after="147"/>
        <w:rPr>
          <w:color w:val="000000"/>
        </w:rPr>
      </w:pPr>
      <w:r>
        <w:rPr>
          <w:color w:val="000000"/>
        </w:rPr>
        <w:t xml:space="preserve">47% pozostawiłoby minimalny wiek sprzedaży alkoholu na 18 lat. 53% proponuje zwiększenie go do 21. </w:t>
      </w:r>
    </w:p>
    <w:p w14:paraId="64F70139" w14:textId="77777777" w:rsidR="002C688E" w:rsidRDefault="002C688E" w:rsidP="002C688E">
      <w:pPr>
        <w:numPr>
          <w:ilvl w:val="0"/>
          <w:numId w:val="17"/>
        </w:numPr>
        <w:suppressAutoHyphens w:val="0"/>
        <w:autoSpaceDE w:val="0"/>
        <w:spacing w:after="147"/>
        <w:rPr>
          <w:color w:val="000000"/>
        </w:rPr>
      </w:pPr>
      <w:r>
        <w:rPr>
          <w:color w:val="000000"/>
        </w:rPr>
        <w:t xml:space="preserve">93% sprzedawców stwierdziło, że nigdy nie sprzedali alkoholu osobie niepełnoletniej. 7% przyznało, że zdarzyło się im to kilka razy. Jeśli chodzi o sprzedaż wyrobów tytoniowych, wyniki były identyczne. </w:t>
      </w:r>
    </w:p>
    <w:p w14:paraId="72F6E612" w14:textId="4BB4A58A" w:rsidR="002C688E" w:rsidRDefault="002C688E" w:rsidP="002C688E">
      <w:pPr>
        <w:numPr>
          <w:ilvl w:val="0"/>
          <w:numId w:val="17"/>
        </w:numPr>
        <w:suppressAutoHyphens w:val="0"/>
        <w:autoSpaceDE w:val="0"/>
        <w:spacing w:after="147"/>
        <w:rPr>
          <w:color w:val="000000"/>
        </w:rPr>
      </w:pPr>
      <w:r>
        <w:rPr>
          <w:color w:val="000000"/>
        </w:rPr>
        <w:t xml:space="preserve">60% sprzedawców odpowiedziało, że zdarza się bardzo rzadko, by osoba niepełnoletnia chciała kupić papierosy, 40% twierdzi, że taka sytuacja ma miejsce, co najmniej raz   w tygodniu. </w:t>
      </w:r>
    </w:p>
    <w:p w14:paraId="04E53A87" w14:textId="77777777" w:rsidR="002C688E" w:rsidRDefault="002C688E" w:rsidP="002C688E">
      <w:pPr>
        <w:numPr>
          <w:ilvl w:val="0"/>
          <w:numId w:val="17"/>
        </w:numPr>
        <w:suppressAutoHyphens w:val="0"/>
        <w:autoSpaceDE w:val="0"/>
        <w:ind w:left="714" w:hanging="357"/>
        <w:rPr>
          <w:color w:val="000000"/>
        </w:rPr>
      </w:pPr>
      <w:r>
        <w:rPr>
          <w:color w:val="000000"/>
        </w:rPr>
        <w:t xml:space="preserve">47% sprzedawców bardzo rzadko spotyka się z sytuacją próby zakupu alkoholu przez nieletniego, a 40% spotyka się z nią co najmniej raz w tygodniu. 13% uważa, że takie sytuacje nigdy się nie zdarzają. </w:t>
      </w:r>
    </w:p>
    <w:p w14:paraId="6902F56D" w14:textId="77777777" w:rsidR="002C688E" w:rsidRDefault="002C688E" w:rsidP="002C688E">
      <w:pPr>
        <w:suppressAutoHyphens w:val="0"/>
        <w:autoSpaceDE w:val="0"/>
        <w:ind w:left="714"/>
        <w:rPr>
          <w:color w:val="000000"/>
        </w:rPr>
      </w:pPr>
    </w:p>
    <w:p w14:paraId="2E10D4C8" w14:textId="77777777" w:rsidR="002C688E" w:rsidRDefault="002C688E" w:rsidP="002C688E">
      <w:pPr>
        <w:numPr>
          <w:ilvl w:val="0"/>
          <w:numId w:val="17"/>
        </w:numPr>
        <w:suppressAutoHyphens w:val="0"/>
        <w:autoSpaceDE w:val="0"/>
        <w:ind w:left="714" w:hanging="357"/>
      </w:pPr>
      <w:r>
        <w:rPr>
          <w:color w:val="000000"/>
        </w:rPr>
        <w:t xml:space="preserve">Sprzedawcy w badaniach przyznają, że czują się skrępowani w przypadku, kiedy muszą poprosić klienta o dowód osobisty, gdyż nie mają pewności, że jest on pełnoletni. 47% twierdzi, nie ma z tym problemu i bez skrępowania prosi o okazanie dowodu osobistego, jednak aż 33% </w:t>
      </w:r>
      <w:r>
        <w:t>sprzedawców przyznaje, że wstydzi się poprosić o dowód, a 20% mimo, że wstydzi się poprosić o dowód upewnia się, czy klient jest pełnoletni.</w:t>
      </w:r>
    </w:p>
    <w:p w14:paraId="56BFCFD3" w14:textId="77777777" w:rsidR="002C688E" w:rsidRDefault="002C688E" w:rsidP="002C688E">
      <w:pPr>
        <w:pStyle w:val="Akapitzlist"/>
      </w:pPr>
    </w:p>
    <w:p w14:paraId="7D24C82F" w14:textId="1794C352" w:rsidR="002C688E" w:rsidRDefault="002C688E" w:rsidP="002C688E">
      <w:pPr>
        <w:numPr>
          <w:ilvl w:val="0"/>
          <w:numId w:val="17"/>
        </w:numPr>
        <w:suppressAutoHyphens w:val="0"/>
        <w:autoSpaceDE w:val="0"/>
        <w:ind w:left="714" w:hanging="357"/>
      </w:pPr>
      <w:r>
        <w:t xml:space="preserve">Jeśli chodzi o kontrolę sprzedaży napojów alkoholowych –67% ocenia dobrze jej skuteczność, 20% sprzedawców uważa, że średnio, a 13% słabo. </w:t>
      </w:r>
    </w:p>
    <w:p w14:paraId="00A4C20A" w14:textId="77777777" w:rsidR="002C688E" w:rsidRDefault="002C688E" w:rsidP="002C688E">
      <w:pPr>
        <w:pStyle w:val="Akapitzlist"/>
      </w:pPr>
    </w:p>
    <w:p w14:paraId="4115E952" w14:textId="6C3F89E8" w:rsidR="002C688E" w:rsidRDefault="002C688E" w:rsidP="002C688E">
      <w:pPr>
        <w:suppressAutoHyphens w:val="0"/>
        <w:autoSpaceDE w:val="0"/>
      </w:pPr>
    </w:p>
    <w:p w14:paraId="5C9A685D" w14:textId="77777777" w:rsidR="002C688E" w:rsidRDefault="002C688E" w:rsidP="002C688E">
      <w:pPr>
        <w:suppressAutoHyphens w:val="0"/>
        <w:autoSpaceDE w:val="0"/>
      </w:pPr>
    </w:p>
    <w:p w14:paraId="0720BBAC" w14:textId="77777777" w:rsidR="002C688E" w:rsidRDefault="002C688E" w:rsidP="002C688E">
      <w:pPr>
        <w:numPr>
          <w:ilvl w:val="0"/>
          <w:numId w:val="17"/>
        </w:numPr>
        <w:suppressAutoHyphens w:val="0"/>
        <w:autoSpaceDE w:val="0"/>
      </w:pPr>
      <w:r>
        <w:t xml:space="preserve">64% ankietowanych deklaruje, że zupełnie nie odczuwa potrzeby uczestnictwa                                         w szkoleniach z profilaktyki. 34% sprzedawców zdaje sobie sprawę, jak są one ważne </w:t>
      </w:r>
    </w:p>
    <w:p w14:paraId="0DCC6E0F" w14:textId="77777777" w:rsidR="002C688E" w:rsidRDefault="002C688E" w:rsidP="002C688E">
      <w:pPr>
        <w:suppressAutoHyphens w:val="0"/>
        <w:autoSpaceDE w:val="0"/>
        <w:ind w:left="720"/>
        <w:rPr>
          <w:color w:val="000000"/>
        </w:rPr>
      </w:pPr>
      <w:r>
        <w:t xml:space="preserve">i twierdzi, że chciałoby w nich uczestniczyć </w:t>
      </w:r>
    </w:p>
    <w:p w14:paraId="76A6EE3E" w14:textId="77777777" w:rsidR="002C688E" w:rsidRDefault="002C688E" w:rsidP="002C688E">
      <w:pPr>
        <w:suppressAutoHyphens w:val="0"/>
        <w:autoSpaceDE w:val="0"/>
        <w:ind w:left="714"/>
        <w:rPr>
          <w:color w:val="000000"/>
        </w:rPr>
      </w:pPr>
    </w:p>
    <w:p w14:paraId="7D0EB495" w14:textId="77777777" w:rsidR="002C688E" w:rsidRDefault="002C688E" w:rsidP="002C688E">
      <w:pPr>
        <w:autoSpaceDE w:val="0"/>
        <w:rPr>
          <w:color w:val="000000"/>
        </w:rPr>
      </w:pPr>
      <w:r>
        <w:rPr>
          <w:b/>
          <w:bCs/>
        </w:rPr>
        <w:t xml:space="preserve"> </w:t>
      </w:r>
    </w:p>
    <w:p w14:paraId="3832C645" w14:textId="77777777" w:rsidR="002C688E" w:rsidRDefault="002C688E" w:rsidP="002C688E">
      <w:pPr>
        <w:suppressAutoHyphens w:val="0"/>
        <w:autoSpaceDE w:val="0"/>
        <w:rPr>
          <w:color w:val="000000"/>
        </w:rPr>
      </w:pPr>
      <w:r>
        <w:rPr>
          <w:color w:val="000000"/>
        </w:rPr>
        <w:t xml:space="preserve"> </w:t>
      </w:r>
      <w:r>
        <w:rPr>
          <w:b/>
          <w:color w:val="000000"/>
        </w:rPr>
        <w:t xml:space="preserve">Na podstawie dokonanej diagnozy stwierdzić można, że na terenie gminy w najbliższym czasie wskazane będzie podjęcie następujących działań: </w:t>
      </w:r>
    </w:p>
    <w:p w14:paraId="0EED0E93" w14:textId="77777777" w:rsidR="002C688E" w:rsidRDefault="002C688E" w:rsidP="002C688E">
      <w:pPr>
        <w:numPr>
          <w:ilvl w:val="0"/>
          <w:numId w:val="15"/>
        </w:numPr>
        <w:suppressAutoHyphens w:val="0"/>
        <w:autoSpaceDE w:val="0"/>
        <w:spacing w:after="152"/>
        <w:rPr>
          <w:color w:val="000000"/>
        </w:rPr>
      </w:pPr>
      <w:r>
        <w:rPr>
          <w:color w:val="000000"/>
        </w:rPr>
        <w:t xml:space="preserve">Zwiększenie świadomości mieszkańców w zakresie zdrowotnych i psychologicznych konsekwencji nadużywania alkoholu oraz wyrobów tytoniowych szczególnie                                    w gimnazjach. </w:t>
      </w:r>
    </w:p>
    <w:p w14:paraId="3754D826" w14:textId="77777777" w:rsidR="002C688E" w:rsidRDefault="002C688E" w:rsidP="002C688E">
      <w:pPr>
        <w:numPr>
          <w:ilvl w:val="0"/>
          <w:numId w:val="15"/>
        </w:numPr>
        <w:suppressAutoHyphens w:val="0"/>
        <w:autoSpaceDE w:val="0"/>
        <w:spacing w:after="152"/>
        <w:rPr>
          <w:color w:val="000000"/>
        </w:rPr>
      </w:pPr>
      <w:r>
        <w:rPr>
          <w:color w:val="000000"/>
        </w:rPr>
        <w:t xml:space="preserve">Podjęcie działań profilaktycznych kształtujących kompetencje osobowościowe młodych ludzi oraz ich zdolności interpersonalne niezbędne dla satysfakcjonującego funkcjonowania wśród rówieśników bez pomocy alkoholu, papierosów i narkotyków. </w:t>
      </w:r>
    </w:p>
    <w:p w14:paraId="4CF4ECDD" w14:textId="77777777" w:rsidR="002C688E" w:rsidRDefault="002C688E" w:rsidP="002C688E">
      <w:pPr>
        <w:numPr>
          <w:ilvl w:val="0"/>
          <w:numId w:val="15"/>
        </w:numPr>
        <w:suppressAutoHyphens w:val="0"/>
        <w:autoSpaceDE w:val="0"/>
        <w:spacing w:after="152"/>
        <w:rPr>
          <w:color w:val="000000"/>
        </w:rPr>
      </w:pPr>
      <w:r>
        <w:rPr>
          <w:color w:val="000000"/>
        </w:rPr>
        <w:t xml:space="preserve">Wdrożenie profilaktyki pierwszo- i drugorzędowej w zakresie przemocy rówieśniczej,                        a także nowych form przemocy za pośrednictwem urządzeń elektronicznych.                                   Ze szczególnym naciskiem na szkoły podstawowe. Należy przy tym zwrócić uwagę na kwestie związane z ochroną przed cyberprzemocą. </w:t>
      </w:r>
    </w:p>
    <w:p w14:paraId="6B2FC9ED" w14:textId="77777777" w:rsidR="002C688E" w:rsidRDefault="002C688E" w:rsidP="002C688E">
      <w:pPr>
        <w:numPr>
          <w:ilvl w:val="0"/>
          <w:numId w:val="15"/>
        </w:numPr>
        <w:suppressAutoHyphens w:val="0"/>
        <w:autoSpaceDE w:val="0"/>
        <w:rPr>
          <w:color w:val="000000"/>
        </w:rPr>
      </w:pPr>
      <w:r>
        <w:rPr>
          <w:color w:val="000000"/>
        </w:rPr>
        <w:t xml:space="preserve">Ze względu na łatwość nabycia używek warto rozważyć realizacje szkoleń dla sprzedawców napojów alkoholowych. </w:t>
      </w:r>
    </w:p>
    <w:p w14:paraId="23627BAA" w14:textId="2AA2A4F5" w:rsidR="002C688E" w:rsidRDefault="002C688E" w:rsidP="002C688E">
      <w:pPr>
        <w:autoSpaceDE w:val="0"/>
        <w:rPr>
          <w:color w:val="000000"/>
        </w:rPr>
      </w:pPr>
    </w:p>
    <w:p w14:paraId="3C9F176E" w14:textId="77777777" w:rsidR="002C688E" w:rsidRDefault="002C688E" w:rsidP="002C688E">
      <w:pPr>
        <w:autoSpaceDE w:val="0"/>
        <w:rPr>
          <w:color w:val="000000"/>
        </w:rPr>
      </w:pPr>
    </w:p>
    <w:p w14:paraId="142EF842" w14:textId="77777777" w:rsidR="002C688E" w:rsidRDefault="002C688E" w:rsidP="002C688E">
      <w:pPr>
        <w:autoSpaceDE w:val="0"/>
        <w:rPr>
          <w:color w:val="000000"/>
        </w:rPr>
      </w:pPr>
    </w:p>
    <w:p w14:paraId="68F6CB19" w14:textId="77777777" w:rsidR="002C688E" w:rsidRDefault="002C688E" w:rsidP="002C688E">
      <w:pPr>
        <w:rPr>
          <w:b/>
        </w:rPr>
      </w:pPr>
    </w:p>
    <w:p w14:paraId="5EDA7717" w14:textId="77777777" w:rsidR="002C688E" w:rsidRDefault="002C688E" w:rsidP="002C688E">
      <w:pPr>
        <w:pStyle w:val="Tekstpodstawowywcity"/>
        <w:pBdr>
          <w:top w:val="single" w:sz="4" w:space="1" w:color="000000" w:shadow="1"/>
          <w:left w:val="single" w:sz="4" w:space="15" w:color="000000" w:shadow="1"/>
          <w:bottom w:val="single" w:sz="4" w:space="1" w:color="000000" w:shadow="1"/>
          <w:right w:val="single" w:sz="4" w:space="4" w:color="000000" w:shadow="1"/>
        </w:pBdr>
        <w:shd w:val="clear" w:color="auto" w:fill="DFDFDF"/>
        <w:spacing w:line="360" w:lineRule="auto"/>
        <w:ind w:firstLine="0"/>
        <w:rPr>
          <w:rFonts w:ascii="Times New Roman" w:hAnsi="Times New Roman" w:cs="Times New Roman"/>
          <w:szCs w:val="24"/>
        </w:rPr>
      </w:pPr>
      <w:r>
        <w:rPr>
          <w:rFonts w:ascii="Times New Roman" w:hAnsi="Times New Roman" w:cs="Times New Roman"/>
          <w:b/>
          <w:szCs w:val="24"/>
        </w:rPr>
        <w:t>II. Profilaktyka</w:t>
      </w:r>
    </w:p>
    <w:p w14:paraId="7E17949A" w14:textId="77777777" w:rsidR="002C688E" w:rsidRDefault="002C688E" w:rsidP="002C688E">
      <w:pPr>
        <w:pStyle w:val="Akapitzlist1"/>
        <w:spacing w:after="0" w:line="360" w:lineRule="auto"/>
        <w:ind w:left="0"/>
        <w:jc w:val="both"/>
        <w:rPr>
          <w:rFonts w:ascii="Times New Roman" w:hAnsi="Times New Roman" w:cs="Times New Roman"/>
          <w:sz w:val="24"/>
          <w:szCs w:val="24"/>
          <w:lang w:val="pl-PL"/>
        </w:rPr>
      </w:pPr>
    </w:p>
    <w:p w14:paraId="69ACE3AF" w14:textId="77777777" w:rsidR="002C688E" w:rsidRDefault="002C688E" w:rsidP="002C688E">
      <w:pPr>
        <w:pStyle w:val="Akapitzlist1"/>
        <w:spacing w:after="0" w:line="360" w:lineRule="auto"/>
        <w:ind w:left="0"/>
        <w:jc w:val="both"/>
        <w:rPr>
          <w:rFonts w:ascii="Times New Roman" w:hAnsi="Times New Roman" w:cs="Times New Roman"/>
          <w:b/>
          <w:sz w:val="24"/>
          <w:szCs w:val="24"/>
          <w:lang w:val="pl-PL"/>
        </w:rPr>
      </w:pPr>
      <w:r>
        <w:rPr>
          <w:rFonts w:ascii="Times New Roman" w:hAnsi="Times New Roman" w:cs="Times New Roman"/>
          <w:sz w:val="24"/>
          <w:szCs w:val="24"/>
          <w:lang w:val="pl-PL"/>
        </w:rPr>
        <w:t>Gminny Program Profilaktyki i Rozwiązywania Problemów Alkoholowych, zwany dalej „Programem”, stanowi opis działań będących jednocześnie zadaniami własnymi gminy zgodnie z art.4</w:t>
      </w:r>
      <w:r>
        <w:rPr>
          <w:rFonts w:ascii="Times New Roman" w:hAnsi="Times New Roman" w:cs="Times New Roman"/>
          <w:sz w:val="24"/>
          <w:szCs w:val="24"/>
          <w:vertAlign w:val="superscript"/>
          <w:lang w:val="pl-PL"/>
        </w:rPr>
        <w:t xml:space="preserve">1 </w:t>
      </w:r>
      <w:r>
        <w:rPr>
          <w:rFonts w:ascii="Times New Roman" w:hAnsi="Times New Roman" w:cs="Times New Roman"/>
          <w:sz w:val="24"/>
          <w:szCs w:val="24"/>
          <w:lang w:val="pl-PL"/>
        </w:rPr>
        <w:t>ustawy o wychowaniu w trzeźwości i przeciwdziałaniu alkoholizmowi z dnia 26 października 1982 r., tj. działań związanych z profilaktyką i rozwiązywaniem problemów alkoholowych oraz integracji społecznej osób uzależnionych od alkoholu.</w:t>
      </w:r>
    </w:p>
    <w:p w14:paraId="28A7A7A3" w14:textId="77777777" w:rsidR="002C688E" w:rsidRDefault="002C688E" w:rsidP="002C688E">
      <w:pPr>
        <w:pStyle w:val="Akapitzlist1"/>
        <w:spacing w:after="0" w:line="360" w:lineRule="auto"/>
        <w:ind w:left="0"/>
        <w:jc w:val="both"/>
        <w:rPr>
          <w:rFonts w:ascii="Times New Roman" w:hAnsi="Times New Roman" w:cs="Times New Roman"/>
          <w:sz w:val="24"/>
          <w:szCs w:val="24"/>
          <w:lang w:val="pl-PL"/>
        </w:rPr>
      </w:pPr>
      <w:r>
        <w:rPr>
          <w:rFonts w:ascii="Times New Roman" w:hAnsi="Times New Roman" w:cs="Times New Roman"/>
          <w:b/>
          <w:sz w:val="24"/>
          <w:szCs w:val="24"/>
          <w:lang w:val="pl-PL"/>
        </w:rPr>
        <w:t>Cele główne programu to:</w:t>
      </w:r>
    </w:p>
    <w:p w14:paraId="42D6E3BE" w14:textId="77777777" w:rsidR="002C688E" w:rsidRDefault="002C688E" w:rsidP="002C688E">
      <w:pPr>
        <w:pStyle w:val="Akapitzlist1"/>
        <w:numPr>
          <w:ilvl w:val="0"/>
          <w:numId w:val="9"/>
        </w:numPr>
        <w:tabs>
          <w:tab w:val="left" w:pos="720"/>
        </w:tabs>
        <w:spacing w:after="0" w:line="360" w:lineRule="auto"/>
        <w:ind w:left="709"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Zapobieganie powstawaniu nowych problemów alkoholowych na terenie gminy. </w:t>
      </w:r>
    </w:p>
    <w:p w14:paraId="48EBCD75" w14:textId="77777777" w:rsidR="002C688E" w:rsidRDefault="002C688E" w:rsidP="002C688E">
      <w:pPr>
        <w:pStyle w:val="Akapitzlist1"/>
        <w:numPr>
          <w:ilvl w:val="0"/>
          <w:numId w:val="9"/>
        </w:numPr>
        <w:spacing w:after="0" w:line="360" w:lineRule="auto"/>
        <w:ind w:left="709" w:hanging="284"/>
        <w:jc w:val="both"/>
      </w:pPr>
      <w:r>
        <w:rPr>
          <w:rFonts w:ascii="Times New Roman" w:hAnsi="Times New Roman" w:cs="Times New Roman"/>
          <w:sz w:val="24"/>
          <w:szCs w:val="24"/>
          <w:lang w:val="pl-PL"/>
        </w:rPr>
        <w:t>Zmniejszenie rozmiarów aktualnie istniejących problemów.</w:t>
      </w:r>
    </w:p>
    <w:p w14:paraId="1935EEC1" w14:textId="77777777" w:rsidR="002C688E" w:rsidRDefault="002C688E" w:rsidP="002C688E">
      <w:pPr>
        <w:pStyle w:val="Akapitzlist"/>
        <w:numPr>
          <w:ilvl w:val="0"/>
          <w:numId w:val="9"/>
        </w:numPr>
        <w:spacing w:line="360" w:lineRule="auto"/>
        <w:ind w:left="709" w:hanging="284"/>
        <w:jc w:val="both"/>
      </w:pPr>
      <w:r>
        <w:t>Tworzenie warunków do trzeźwego i zdrowego stylu życia dla dzieci i młodzieży.</w:t>
      </w:r>
    </w:p>
    <w:p w14:paraId="45150F25" w14:textId="77777777" w:rsidR="002C688E" w:rsidRDefault="002C688E" w:rsidP="002C688E">
      <w:pPr>
        <w:pStyle w:val="Akapitzlist"/>
        <w:numPr>
          <w:ilvl w:val="0"/>
          <w:numId w:val="9"/>
        </w:numPr>
        <w:spacing w:line="360" w:lineRule="auto"/>
        <w:ind w:left="709" w:hanging="284"/>
        <w:jc w:val="both"/>
      </w:pPr>
      <w:r>
        <w:t>Zapewnienie dzieciom i młodzieży dostępu do programów edukacyjnych</w:t>
      </w:r>
    </w:p>
    <w:p w14:paraId="53F2DEA6" w14:textId="77777777" w:rsidR="002C688E" w:rsidRDefault="002C688E" w:rsidP="002C688E">
      <w:pPr>
        <w:pStyle w:val="Akapitzlist"/>
        <w:spacing w:line="360" w:lineRule="auto"/>
        <w:ind w:left="709"/>
        <w:jc w:val="both"/>
      </w:pPr>
      <w:r>
        <w:t xml:space="preserve"> i profilaktycznych uczących życia bez używek.</w:t>
      </w:r>
    </w:p>
    <w:p w14:paraId="275468D6" w14:textId="77777777" w:rsidR="002C688E" w:rsidRDefault="002C688E" w:rsidP="002C688E">
      <w:pPr>
        <w:pStyle w:val="Akapitzlist"/>
        <w:numPr>
          <w:ilvl w:val="0"/>
          <w:numId w:val="9"/>
        </w:numPr>
        <w:spacing w:line="360" w:lineRule="auto"/>
        <w:ind w:left="709" w:hanging="284"/>
        <w:jc w:val="both"/>
      </w:pPr>
      <w:r>
        <w:t>Wdrażanie reguł skutecznej opieki psychologicznej i socjoterapeutycznej dla rodzin,</w:t>
      </w:r>
    </w:p>
    <w:p w14:paraId="6C46AE1C" w14:textId="77777777" w:rsidR="002C688E" w:rsidRDefault="002C688E" w:rsidP="002C688E">
      <w:pPr>
        <w:pStyle w:val="Akapitzlist"/>
        <w:spacing w:line="360" w:lineRule="auto"/>
        <w:ind w:left="709"/>
        <w:jc w:val="both"/>
      </w:pPr>
      <w:r>
        <w:t xml:space="preserve">a w szczególności dzieci  i młodzieży. </w:t>
      </w:r>
    </w:p>
    <w:p w14:paraId="6E92563D" w14:textId="77777777" w:rsidR="002C688E" w:rsidRDefault="002C688E" w:rsidP="002C688E">
      <w:pPr>
        <w:pStyle w:val="Akapitzlist"/>
        <w:numPr>
          <w:ilvl w:val="0"/>
          <w:numId w:val="9"/>
        </w:numPr>
        <w:spacing w:line="360" w:lineRule="auto"/>
        <w:ind w:left="709" w:hanging="284"/>
        <w:jc w:val="both"/>
      </w:pPr>
      <w:r>
        <w:t>Wdrażanie reguł skutecznego egzekwowania zakazu podawania i sprzedaży alkoholu osobom nieletnim.</w:t>
      </w:r>
    </w:p>
    <w:p w14:paraId="7F035BEA" w14:textId="3E52BB4A" w:rsidR="002C688E" w:rsidRDefault="002C688E" w:rsidP="002C688E">
      <w:pPr>
        <w:pStyle w:val="Akapitzlist"/>
        <w:numPr>
          <w:ilvl w:val="0"/>
          <w:numId w:val="9"/>
        </w:numPr>
        <w:spacing w:line="360" w:lineRule="auto"/>
        <w:ind w:left="709" w:hanging="284"/>
        <w:jc w:val="both"/>
      </w:pPr>
      <w:r>
        <w:t>Współpraca z innymi instytucjami zajmującymi się problemem alkoholowym.</w:t>
      </w:r>
    </w:p>
    <w:p w14:paraId="06E7E80B" w14:textId="77777777" w:rsidR="002C688E" w:rsidRDefault="002C688E" w:rsidP="002C688E">
      <w:pPr>
        <w:pStyle w:val="Akapitzlist"/>
        <w:spacing w:line="360" w:lineRule="auto"/>
        <w:ind w:left="709"/>
        <w:jc w:val="both"/>
      </w:pPr>
    </w:p>
    <w:p w14:paraId="3EEA26A8" w14:textId="77777777" w:rsidR="002C688E" w:rsidRDefault="002C688E" w:rsidP="002C688E">
      <w:pPr>
        <w:pStyle w:val="Tekstpodstawowywcity"/>
        <w:pBdr>
          <w:top w:val="single" w:sz="4" w:space="1" w:color="000000" w:shadow="1"/>
          <w:left w:val="single" w:sz="4" w:space="21" w:color="000000" w:shadow="1"/>
          <w:bottom w:val="single" w:sz="4" w:space="1" w:color="000000" w:shadow="1"/>
          <w:right w:val="single" w:sz="4" w:space="4" w:color="000000" w:shadow="1"/>
        </w:pBdr>
        <w:shd w:val="clear" w:color="auto" w:fill="DFDFDF"/>
        <w:spacing w:line="360" w:lineRule="auto"/>
        <w:ind w:firstLine="0"/>
        <w:rPr>
          <w:b/>
          <w:u w:val="single"/>
        </w:rPr>
      </w:pPr>
      <w:r>
        <w:rPr>
          <w:rFonts w:ascii="Times New Roman" w:hAnsi="Times New Roman" w:cs="Times New Roman"/>
          <w:szCs w:val="24"/>
        </w:rPr>
        <w:t> </w:t>
      </w:r>
      <w:r>
        <w:rPr>
          <w:rFonts w:ascii="Times New Roman" w:hAnsi="Times New Roman" w:cs="Times New Roman"/>
          <w:b/>
          <w:szCs w:val="24"/>
        </w:rPr>
        <w:t>III. Zadania gminnego programu</w:t>
      </w:r>
    </w:p>
    <w:p w14:paraId="37D9BE3E" w14:textId="77777777" w:rsidR="002C688E" w:rsidRDefault="002C688E" w:rsidP="002C688E">
      <w:pPr>
        <w:spacing w:line="360" w:lineRule="auto"/>
        <w:ind w:left="709" w:hanging="425"/>
        <w:rPr>
          <w:b/>
          <w:u w:val="single"/>
        </w:rPr>
      </w:pPr>
    </w:p>
    <w:p w14:paraId="376427BE" w14:textId="77777777" w:rsidR="002C688E" w:rsidRDefault="002C688E" w:rsidP="002C688E">
      <w:pPr>
        <w:spacing w:line="360" w:lineRule="auto"/>
      </w:pPr>
      <w:r>
        <w:rPr>
          <w:b/>
        </w:rPr>
        <w:t>Zadania w szczególności obejmują:</w:t>
      </w:r>
    </w:p>
    <w:p w14:paraId="185567FC" w14:textId="77777777" w:rsidR="002C688E" w:rsidRDefault="002C688E" w:rsidP="002C688E">
      <w:pPr>
        <w:spacing w:line="360" w:lineRule="auto"/>
        <w:ind w:left="709" w:hanging="425"/>
      </w:pPr>
    </w:p>
    <w:p w14:paraId="1F82FEB9" w14:textId="77777777" w:rsidR="002C688E" w:rsidRDefault="002C688E" w:rsidP="002C688E">
      <w:pPr>
        <w:widowControl w:val="0"/>
        <w:numPr>
          <w:ilvl w:val="0"/>
          <w:numId w:val="3"/>
        </w:numPr>
        <w:tabs>
          <w:tab w:val="left" w:pos="360"/>
        </w:tabs>
        <w:spacing w:line="360" w:lineRule="auto"/>
        <w:ind w:left="709" w:hanging="425"/>
        <w:rPr>
          <w:b/>
        </w:rPr>
      </w:pPr>
      <w:r>
        <w:rPr>
          <w:b/>
          <w:i/>
          <w:u w:val="single"/>
        </w:rPr>
        <w:t>Zadanie pierwsze:</w:t>
      </w:r>
    </w:p>
    <w:p w14:paraId="7F72C051" w14:textId="77777777" w:rsidR="002C688E" w:rsidRDefault="002C688E" w:rsidP="002C688E">
      <w:pPr>
        <w:pStyle w:val="Tekstpodstawowywcity"/>
        <w:spacing w:line="360" w:lineRule="auto"/>
        <w:ind w:firstLine="0"/>
        <w:rPr>
          <w:rFonts w:ascii="Times New Roman" w:hAnsi="Times New Roman" w:cs="Times New Roman"/>
          <w:i/>
          <w:iCs/>
          <w:szCs w:val="24"/>
        </w:rPr>
      </w:pPr>
      <w:r>
        <w:rPr>
          <w:rFonts w:ascii="Times New Roman" w:hAnsi="Times New Roman" w:cs="Times New Roman"/>
          <w:b/>
          <w:szCs w:val="24"/>
        </w:rPr>
        <w:t>Zwiększenie dostępności pomocy terapeutycznej i rehabilitacyjnej dla osób uzależnionych od alkoholu.</w:t>
      </w:r>
    </w:p>
    <w:p w14:paraId="7048DDB5" w14:textId="77777777" w:rsidR="002C688E" w:rsidRDefault="002C688E" w:rsidP="002C688E">
      <w:pPr>
        <w:pStyle w:val="Tekstpodstawowywcity"/>
        <w:spacing w:line="360" w:lineRule="auto"/>
        <w:ind w:left="0"/>
        <w:rPr>
          <w:rFonts w:ascii="Times New Roman" w:hAnsi="Times New Roman" w:cs="Times New Roman"/>
          <w:iCs/>
          <w:szCs w:val="24"/>
          <w:u w:val="single"/>
        </w:rPr>
      </w:pPr>
      <w:r>
        <w:rPr>
          <w:rFonts w:ascii="Times New Roman" w:hAnsi="Times New Roman" w:cs="Times New Roman"/>
          <w:i/>
          <w:iCs/>
          <w:szCs w:val="24"/>
        </w:rPr>
        <w:t xml:space="preserve">       </w:t>
      </w:r>
      <w:r>
        <w:rPr>
          <w:rFonts w:ascii="Times New Roman" w:hAnsi="Times New Roman" w:cs="Times New Roman"/>
          <w:i/>
          <w:iCs/>
          <w:szCs w:val="24"/>
          <w:u w:val="single"/>
        </w:rPr>
        <w:t xml:space="preserve"> Zadanie to będzie realizowane poprzez:</w:t>
      </w:r>
    </w:p>
    <w:p w14:paraId="366E5361" w14:textId="77777777" w:rsidR="002C688E" w:rsidRDefault="002C688E" w:rsidP="002C688E">
      <w:pPr>
        <w:pStyle w:val="Tekstpodstawowywcity"/>
        <w:spacing w:line="360" w:lineRule="auto"/>
        <w:ind w:left="0"/>
        <w:rPr>
          <w:rFonts w:ascii="Times New Roman" w:hAnsi="Times New Roman" w:cs="Times New Roman"/>
          <w:iCs/>
          <w:szCs w:val="24"/>
          <w:u w:val="single"/>
        </w:rPr>
      </w:pPr>
    </w:p>
    <w:p w14:paraId="418175FF" w14:textId="77777777" w:rsidR="002C688E" w:rsidRDefault="002C688E" w:rsidP="002C688E">
      <w:pPr>
        <w:pStyle w:val="Tekstpodstawowywcity"/>
        <w:widowControl w:val="0"/>
        <w:numPr>
          <w:ilvl w:val="0"/>
          <w:numId w:val="4"/>
        </w:numPr>
        <w:tabs>
          <w:tab w:val="left" w:pos="360"/>
        </w:tabs>
        <w:spacing w:line="360" w:lineRule="auto"/>
        <w:ind w:hanging="357"/>
        <w:rPr>
          <w:rFonts w:ascii="Times New Roman" w:hAnsi="Times New Roman" w:cs="Times New Roman"/>
          <w:szCs w:val="24"/>
        </w:rPr>
      </w:pPr>
      <w:r>
        <w:rPr>
          <w:rFonts w:ascii="Times New Roman" w:hAnsi="Times New Roman" w:cs="Times New Roman"/>
          <w:szCs w:val="24"/>
        </w:rPr>
        <w:t xml:space="preserve">Prowadzenie działań motywacyjnych w stosunku do osób uzależnionych od alkoholu </w:t>
      </w:r>
    </w:p>
    <w:p w14:paraId="1E989599" w14:textId="77777777" w:rsidR="002C688E" w:rsidRDefault="002C688E" w:rsidP="002C688E">
      <w:pPr>
        <w:pStyle w:val="Tekstpodstawowywcity"/>
        <w:widowControl w:val="0"/>
        <w:spacing w:line="360" w:lineRule="auto"/>
        <w:ind w:left="360" w:firstLine="0"/>
        <w:rPr>
          <w:rFonts w:ascii="Times New Roman" w:hAnsi="Times New Roman" w:cs="Times New Roman"/>
          <w:szCs w:val="24"/>
        </w:rPr>
      </w:pPr>
      <w:r>
        <w:rPr>
          <w:rFonts w:ascii="Times New Roman" w:hAnsi="Times New Roman" w:cs="Times New Roman"/>
          <w:szCs w:val="24"/>
        </w:rPr>
        <w:t>w celu podjęcia dobrowolnego leczenia odwykowego oraz wsparcie dla  ich rodzin.</w:t>
      </w:r>
    </w:p>
    <w:p w14:paraId="5EAFDFE1" w14:textId="77777777" w:rsidR="002C688E" w:rsidRDefault="002C688E" w:rsidP="002C688E">
      <w:pPr>
        <w:pStyle w:val="Tekstpodstawowywcity"/>
        <w:widowControl w:val="0"/>
        <w:numPr>
          <w:ilvl w:val="0"/>
          <w:numId w:val="4"/>
        </w:numPr>
        <w:tabs>
          <w:tab w:val="left" w:pos="360"/>
        </w:tabs>
        <w:spacing w:line="360" w:lineRule="auto"/>
        <w:ind w:hanging="357"/>
        <w:rPr>
          <w:rFonts w:ascii="Times New Roman" w:hAnsi="Times New Roman" w:cs="Times New Roman"/>
          <w:szCs w:val="24"/>
        </w:rPr>
      </w:pPr>
      <w:r>
        <w:rPr>
          <w:rFonts w:ascii="Times New Roman" w:hAnsi="Times New Roman" w:cs="Times New Roman"/>
          <w:szCs w:val="24"/>
        </w:rPr>
        <w:t xml:space="preserve">Udzielanie porad i informacji dla osób z problemem alkoholowym w zakresie możliwości </w:t>
      </w:r>
      <w:r>
        <w:rPr>
          <w:rFonts w:ascii="Times New Roman" w:hAnsi="Times New Roman" w:cs="Times New Roman"/>
          <w:szCs w:val="24"/>
        </w:rPr>
        <w:lastRenderedPageBreak/>
        <w:t>korzystania z miejsc lecznictwa odwykowego.</w:t>
      </w:r>
    </w:p>
    <w:p w14:paraId="1C2C97A7" w14:textId="77777777" w:rsidR="002C688E" w:rsidRDefault="002C688E" w:rsidP="002C688E">
      <w:pPr>
        <w:pStyle w:val="Tekstpodstawowywcity"/>
        <w:widowControl w:val="0"/>
        <w:numPr>
          <w:ilvl w:val="0"/>
          <w:numId w:val="4"/>
        </w:numPr>
        <w:tabs>
          <w:tab w:val="left" w:pos="360"/>
        </w:tabs>
        <w:spacing w:line="360" w:lineRule="auto"/>
        <w:ind w:hanging="357"/>
        <w:rPr>
          <w:rFonts w:ascii="Times New Roman" w:hAnsi="Times New Roman" w:cs="Times New Roman"/>
          <w:szCs w:val="24"/>
        </w:rPr>
      </w:pPr>
      <w:r>
        <w:rPr>
          <w:rFonts w:ascii="Times New Roman" w:hAnsi="Times New Roman" w:cs="Times New Roman"/>
          <w:szCs w:val="24"/>
        </w:rPr>
        <w:t>Kierowanie na badania przez biegłych sądowych w celu wydania opinii w przedmiocie uzależnienia od alkoholu.</w:t>
      </w:r>
    </w:p>
    <w:p w14:paraId="75C29E22" w14:textId="77777777" w:rsidR="002C688E" w:rsidRDefault="002C688E" w:rsidP="002C688E">
      <w:pPr>
        <w:pStyle w:val="Tekstpodstawowywcity"/>
        <w:widowControl w:val="0"/>
        <w:numPr>
          <w:ilvl w:val="0"/>
          <w:numId w:val="4"/>
        </w:numPr>
        <w:tabs>
          <w:tab w:val="left" w:pos="360"/>
        </w:tabs>
        <w:spacing w:line="360" w:lineRule="auto"/>
        <w:ind w:hanging="357"/>
        <w:rPr>
          <w:rFonts w:ascii="Times New Roman" w:hAnsi="Times New Roman" w:cs="Times New Roman"/>
          <w:szCs w:val="24"/>
        </w:rPr>
      </w:pPr>
      <w:r>
        <w:rPr>
          <w:rFonts w:ascii="Times New Roman" w:hAnsi="Times New Roman" w:cs="Times New Roman"/>
          <w:szCs w:val="24"/>
        </w:rPr>
        <w:t xml:space="preserve">Opłacanie kosztów opinii biegłych (psychologa i psychiatry) orzekających w przedmiocie uzależnienia od alkoholu i opłacanie kosztów sądowych – opłaty stałej dotyczącej osób uzależnionych z terenu Gminy Rakoniewic, wobec których  Gminna Komisja Rozwiązywania Problemów Alkoholowych kieruje wnioski do Sądu Rejonowego </w:t>
      </w:r>
    </w:p>
    <w:p w14:paraId="46396E98" w14:textId="77777777" w:rsidR="002C688E" w:rsidRDefault="002C688E" w:rsidP="002C688E">
      <w:pPr>
        <w:pStyle w:val="Tekstpodstawowywcity"/>
        <w:widowControl w:val="0"/>
        <w:spacing w:line="360" w:lineRule="auto"/>
        <w:ind w:left="360" w:firstLine="0"/>
        <w:rPr>
          <w:rFonts w:ascii="Times New Roman" w:hAnsi="Times New Roman" w:cs="Times New Roman"/>
          <w:szCs w:val="24"/>
        </w:rPr>
      </w:pPr>
      <w:r>
        <w:rPr>
          <w:rFonts w:ascii="Times New Roman" w:hAnsi="Times New Roman" w:cs="Times New Roman"/>
          <w:szCs w:val="24"/>
        </w:rPr>
        <w:t>w Grodzisku Wielkopolskim o zobowiązanie do poddania się leczeniu odwykowemu.</w:t>
      </w:r>
    </w:p>
    <w:p w14:paraId="24549AF5" w14:textId="77777777" w:rsidR="002C688E" w:rsidRDefault="002C688E" w:rsidP="002C688E">
      <w:pPr>
        <w:pStyle w:val="Tekstpodstawowywcity"/>
        <w:widowControl w:val="0"/>
        <w:numPr>
          <w:ilvl w:val="0"/>
          <w:numId w:val="4"/>
        </w:numPr>
        <w:tabs>
          <w:tab w:val="left" w:pos="360"/>
        </w:tabs>
        <w:spacing w:line="360" w:lineRule="auto"/>
        <w:ind w:left="426" w:hanging="357"/>
        <w:rPr>
          <w:rFonts w:ascii="Times New Roman" w:hAnsi="Times New Roman" w:cs="Times New Roman"/>
          <w:szCs w:val="24"/>
        </w:rPr>
      </w:pPr>
      <w:r>
        <w:rPr>
          <w:rFonts w:ascii="Times New Roman" w:hAnsi="Times New Roman" w:cs="Times New Roman"/>
          <w:szCs w:val="24"/>
        </w:rPr>
        <w:t>Finansowanie zakupu materiałów, produktów i usług oraz sprzętu niezbędnego</w:t>
      </w:r>
    </w:p>
    <w:p w14:paraId="5CC96565" w14:textId="77777777" w:rsidR="002C688E" w:rsidRDefault="002C688E" w:rsidP="002C688E">
      <w:pPr>
        <w:pStyle w:val="Tekstpodstawowywcity"/>
        <w:widowControl w:val="0"/>
        <w:spacing w:line="360" w:lineRule="auto"/>
        <w:ind w:left="426" w:firstLine="0"/>
        <w:rPr>
          <w:rFonts w:ascii="Times New Roman" w:hAnsi="Times New Roman" w:cs="Times New Roman"/>
          <w:szCs w:val="24"/>
        </w:rPr>
      </w:pPr>
      <w:r>
        <w:rPr>
          <w:rFonts w:ascii="Times New Roman" w:hAnsi="Times New Roman" w:cs="Times New Roman"/>
          <w:szCs w:val="24"/>
        </w:rPr>
        <w:t>do realizacji Gminnego Programu i działania Gminnej Komisji Rozwiązywania Problemów Alkoholowych.</w:t>
      </w:r>
    </w:p>
    <w:p w14:paraId="3543BCF7" w14:textId="77777777" w:rsidR="002C688E" w:rsidRDefault="002C688E" w:rsidP="002C688E">
      <w:pPr>
        <w:pStyle w:val="Tekstpodstawowywcity"/>
        <w:widowControl w:val="0"/>
        <w:numPr>
          <w:ilvl w:val="0"/>
          <w:numId w:val="4"/>
        </w:numPr>
        <w:tabs>
          <w:tab w:val="left" w:pos="360"/>
        </w:tabs>
        <w:spacing w:line="360" w:lineRule="auto"/>
        <w:ind w:left="426" w:hanging="357"/>
        <w:rPr>
          <w:rFonts w:ascii="Times New Roman" w:hAnsi="Times New Roman" w:cs="Times New Roman"/>
          <w:szCs w:val="24"/>
        </w:rPr>
      </w:pPr>
      <w:r>
        <w:rPr>
          <w:rFonts w:ascii="Times New Roman" w:hAnsi="Times New Roman" w:cs="Times New Roman"/>
          <w:szCs w:val="24"/>
        </w:rPr>
        <w:t>Zwiększenie ilości świetlic środowiskowych dla dzieci z rodzin zagrożonych patologią społeczną, prowadzonych przez wykwalifikowaną kadrę pedagogiczną.</w:t>
      </w:r>
    </w:p>
    <w:p w14:paraId="02B53171" w14:textId="77777777" w:rsidR="002C688E" w:rsidRDefault="002C688E" w:rsidP="002C688E">
      <w:pPr>
        <w:pStyle w:val="Tekstpodstawowywcity"/>
        <w:widowControl w:val="0"/>
        <w:numPr>
          <w:ilvl w:val="0"/>
          <w:numId w:val="4"/>
        </w:numPr>
        <w:tabs>
          <w:tab w:val="left" w:pos="360"/>
        </w:tabs>
        <w:spacing w:line="360" w:lineRule="auto"/>
        <w:ind w:left="426" w:hanging="357"/>
        <w:rPr>
          <w:rFonts w:ascii="Times New Roman" w:hAnsi="Times New Roman" w:cs="Times New Roman"/>
          <w:i/>
          <w:szCs w:val="24"/>
        </w:rPr>
      </w:pPr>
      <w:r>
        <w:rPr>
          <w:rFonts w:ascii="Times New Roman" w:hAnsi="Times New Roman" w:cs="Times New Roman"/>
          <w:szCs w:val="24"/>
        </w:rPr>
        <w:t>Dofinansowanie programów rehabilitacji dla osób uzależnionych po zakończonych programach psychoterapii uzależnienia</w:t>
      </w:r>
      <w:r>
        <w:rPr>
          <w:rFonts w:ascii="Times New Roman" w:hAnsi="Times New Roman" w:cs="Times New Roman"/>
          <w:i/>
          <w:szCs w:val="24"/>
        </w:rPr>
        <w:t xml:space="preserve">. </w:t>
      </w:r>
    </w:p>
    <w:p w14:paraId="4E926907" w14:textId="4A9DB3FE" w:rsidR="002C688E" w:rsidRDefault="002C688E" w:rsidP="002C688E">
      <w:pPr>
        <w:pStyle w:val="Tekstpodstawowywcity"/>
        <w:spacing w:line="360" w:lineRule="auto"/>
        <w:ind w:left="0"/>
        <w:rPr>
          <w:rFonts w:ascii="Times New Roman" w:hAnsi="Times New Roman" w:cs="Times New Roman"/>
          <w:i/>
          <w:szCs w:val="24"/>
        </w:rPr>
      </w:pPr>
      <w:r>
        <w:rPr>
          <w:rFonts w:ascii="Times New Roman" w:hAnsi="Times New Roman" w:cs="Times New Roman"/>
          <w:i/>
          <w:szCs w:val="24"/>
        </w:rPr>
        <w:t xml:space="preserve">  </w:t>
      </w:r>
    </w:p>
    <w:p w14:paraId="61D417D1" w14:textId="77777777" w:rsidR="002C688E" w:rsidRDefault="002C688E" w:rsidP="002C688E">
      <w:pPr>
        <w:pStyle w:val="Tekstpodstawowywcity"/>
        <w:widowControl w:val="0"/>
        <w:numPr>
          <w:ilvl w:val="0"/>
          <w:numId w:val="3"/>
        </w:numPr>
        <w:tabs>
          <w:tab w:val="left" w:pos="360"/>
        </w:tabs>
        <w:spacing w:line="360" w:lineRule="auto"/>
        <w:ind w:left="709" w:hanging="425"/>
        <w:jc w:val="left"/>
        <w:rPr>
          <w:rFonts w:ascii="Times New Roman" w:hAnsi="Times New Roman" w:cs="Times New Roman"/>
          <w:b/>
          <w:szCs w:val="24"/>
        </w:rPr>
      </w:pPr>
      <w:r>
        <w:rPr>
          <w:rFonts w:ascii="Times New Roman" w:hAnsi="Times New Roman" w:cs="Times New Roman"/>
          <w:b/>
          <w:i/>
          <w:szCs w:val="24"/>
          <w:u w:val="single"/>
        </w:rPr>
        <w:t>Zadanie drugie:</w:t>
      </w:r>
    </w:p>
    <w:p w14:paraId="20A2AACF" w14:textId="77777777" w:rsidR="002C688E" w:rsidRDefault="002C688E" w:rsidP="002C688E">
      <w:pPr>
        <w:pStyle w:val="Tekstpodstawowywcity"/>
        <w:spacing w:line="360" w:lineRule="auto"/>
        <w:ind w:firstLine="0"/>
        <w:rPr>
          <w:rFonts w:ascii="Times New Roman" w:hAnsi="Times New Roman" w:cs="Times New Roman"/>
          <w:i/>
          <w:iCs/>
          <w:szCs w:val="24"/>
        </w:rPr>
      </w:pPr>
      <w:r>
        <w:rPr>
          <w:rFonts w:ascii="Times New Roman" w:hAnsi="Times New Roman" w:cs="Times New Roman"/>
          <w:b/>
          <w:szCs w:val="24"/>
        </w:rPr>
        <w:t>Udzielanie rodzinom, w których występują problemy alkoholowe, pomocy psychospołecznej i prawnej, a w szczególności ochrony przed przemocą w rodzinie</w:t>
      </w:r>
      <w:r>
        <w:rPr>
          <w:rFonts w:ascii="Times New Roman" w:hAnsi="Times New Roman" w:cs="Times New Roman"/>
          <w:szCs w:val="24"/>
        </w:rPr>
        <w:t>.</w:t>
      </w:r>
    </w:p>
    <w:p w14:paraId="1B7F80AC" w14:textId="77777777" w:rsidR="002C688E" w:rsidRDefault="002C688E" w:rsidP="002C688E">
      <w:pPr>
        <w:pStyle w:val="Tekstpodstawowywcity"/>
        <w:spacing w:line="360" w:lineRule="auto"/>
        <w:ind w:left="0"/>
        <w:rPr>
          <w:rFonts w:ascii="Times New Roman" w:hAnsi="Times New Roman" w:cs="Times New Roman"/>
          <w:iCs/>
          <w:szCs w:val="24"/>
        </w:rPr>
      </w:pPr>
      <w:r>
        <w:rPr>
          <w:rFonts w:ascii="Times New Roman" w:hAnsi="Times New Roman" w:cs="Times New Roman"/>
          <w:i/>
          <w:iCs/>
          <w:szCs w:val="24"/>
        </w:rPr>
        <w:t xml:space="preserve">        </w:t>
      </w:r>
      <w:r>
        <w:rPr>
          <w:rFonts w:ascii="Times New Roman" w:hAnsi="Times New Roman" w:cs="Times New Roman"/>
          <w:i/>
          <w:iCs/>
          <w:szCs w:val="24"/>
          <w:u w:val="single"/>
        </w:rPr>
        <w:t>Zadanie to będzie realizowane poprzez:</w:t>
      </w:r>
    </w:p>
    <w:p w14:paraId="0578062D" w14:textId="77777777" w:rsidR="002C688E" w:rsidRDefault="002C688E" w:rsidP="002C688E">
      <w:pPr>
        <w:pStyle w:val="Tekstpodstawowywcity"/>
        <w:spacing w:line="360" w:lineRule="auto"/>
        <w:ind w:left="0"/>
        <w:rPr>
          <w:rFonts w:ascii="Times New Roman" w:hAnsi="Times New Roman" w:cs="Times New Roman"/>
          <w:iCs/>
          <w:szCs w:val="24"/>
        </w:rPr>
      </w:pPr>
    </w:p>
    <w:p w14:paraId="6891AEF5" w14:textId="77777777" w:rsidR="002C688E" w:rsidRDefault="002C688E" w:rsidP="002C688E">
      <w:pPr>
        <w:pStyle w:val="Tekstpodstawowywcity"/>
        <w:widowControl w:val="0"/>
        <w:numPr>
          <w:ilvl w:val="0"/>
          <w:numId w:val="5"/>
        </w:numPr>
        <w:tabs>
          <w:tab w:val="left" w:pos="360"/>
        </w:tabs>
        <w:spacing w:line="360" w:lineRule="auto"/>
        <w:ind w:left="357" w:hanging="357"/>
        <w:rPr>
          <w:rFonts w:ascii="Times New Roman" w:hAnsi="Times New Roman" w:cs="Times New Roman"/>
          <w:szCs w:val="24"/>
        </w:rPr>
      </w:pPr>
      <w:r>
        <w:rPr>
          <w:rFonts w:ascii="Times New Roman" w:hAnsi="Times New Roman" w:cs="Times New Roman"/>
          <w:szCs w:val="24"/>
        </w:rPr>
        <w:t>Prowadzenie rozmów z osobami nadużywającymi alkoholu oraz ich bliskimi przez członków Gminnej Komisji Rozwiązywania Problemów Alkoholowych oraz pracowników socjalnych Gminnego Ośrodka Pomocy Społecznej w Rakoniewicach, specjalistów dyżurujących</w:t>
      </w:r>
    </w:p>
    <w:p w14:paraId="37F1D934" w14:textId="77777777" w:rsidR="002C688E" w:rsidRDefault="002C688E" w:rsidP="002C688E">
      <w:pPr>
        <w:pStyle w:val="Tekstpodstawowywcity"/>
        <w:widowControl w:val="0"/>
        <w:spacing w:line="360" w:lineRule="auto"/>
        <w:ind w:left="357" w:firstLine="0"/>
        <w:rPr>
          <w:rFonts w:ascii="Times New Roman" w:hAnsi="Times New Roman" w:cs="Times New Roman"/>
          <w:szCs w:val="24"/>
        </w:rPr>
      </w:pPr>
      <w:r>
        <w:rPr>
          <w:rFonts w:ascii="Times New Roman" w:hAnsi="Times New Roman" w:cs="Times New Roman"/>
          <w:szCs w:val="24"/>
        </w:rPr>
        <w:t xml:space="preserve"> w Punkcie </w:t>
      </w:r>
      <w:proofErr w:type="spellStart"/>
      <w:r>
        <w:rPr>
          <w:rFonts w:ascii="Times New Roman" w:hAnsi="Times New Roman" w:cs="Times New Roman"/>
          <w:szCs w:val="24"/>
        </w:rPr>
        <w:t>Informacyjno</w:t>
      </w:r>
      <w:proofErr w:type="spellEnd"/>
      <w:r>
        <w:rPr>
          <w:rFonts w:ascii="Times New Roman" w:hAnsi="Times New Roman" w:cs="Times New Roman"/>
          <w:szCs w:val="24"/>
        </w:rPr>
        <w:t xml:space="preserve"> - Konsultacyjnym GKRPA oraz kierowanie do innych osób zajmujących się pomocą psychospołeczną i prawną.</w:t>
      </w:r>
    </w:p>
    <w:p w14:paraId="54265E74" w14:textId="77777777" w:rsidR="002C688E" w:rsidRDefault="002C688E" w:rsidP="002C688E">
      <w:pPr>
        <w:pStyle w:val="Tekstpodstawowywcity"/>
        <w:widowControl w:val="0"/>
        <w:numPr>
          <w:ilvl w:val="0"/>
          <w:numId w:val="5"/>
        </w:numPr>
        <w:tabs>
          <w:tab w:val="left" w:pos="360"/>
        </w:tabs>
        <w:spacing w:line="360" w:lineRule="auto"/>
        <w:ind w:left="357" w:hanging="357"/>
        <w:rPr>
          <w:rFonts w:ascii="Times New Roman" w:hAnsi="Times New Roman" w:cs="Times New Roman"/>
          <w:szCs w:val="24"/>
        </w:rPr>
      </w:pPr>
      <w:r>
        <w:rPr>
          <w:rFonts w:ascii="Times New Roman" w:hAnsi="Times New Roman" w:cs="Times New Roman"/>
          <w:szCs w:val="24"/>
        </w:rPr>
        <w:t xml:space="preserve">Współdziałanie GKRPA i OPS ze szkołami i Komisariatem Policji w Rakoniewicach, </w:t>
      </w:r>
    </w:p>
    <w:p w14:paraId="5F027BAE" w14:textId="77777777" w:rsidR="002C688E" w:rsidRDefault="002C688E" w:rsidP="002C688E">
      <w:pPr>
        <w:pStyle w:val="Tekstpodstawowywcity"/>
        <w:widowControl w:val="0"/>
        <w:spacing w:line="360" w:lineRule="auto"/>
        <w:ind w:left="357" w:firstLine="0"/>
        <w:rPr>
          <w:rFonts w:ascii="Times New Roman" w:hAnsi="Times New Roman" w:cs="Times New Roman"/>
          <w:szCs w:val="24"/>
        </w:rPr>
      </w:pPr>
      <w:r>
        <w:rPr>
          <w:rFonts w:ascii="Times New Roman" w:hAnsi="Times New Roman" w:cs="Times New Roman"/>
          <w:szCs w:val="24"/>
        </w:rPr>
        <w:t>w związku z interwencjami domowymi i zjawiskami przemocy.</w:t>
      </w:r>
    </w:p>
    <w:p w14:paraId="7D4F9F7E" w14:textId="77777777" w:rsidR="002C688E" w:rsidRDefault="002C688E" w:rsidP="002C688E">
      <w:pPr>
        <w:pStyle w:val="Tekstpodstawowywcity"/>
        <w:widowControl w:val="0"/>
        <w:numPr>
          <w:ilvl w:val="0"/>
          <w:numId w:val="5"/>
        </w:numPr>
        <w:tabs>
          <w:tab w:val="left" w:pos="360"/>
        </w:tabs>
        <w:spacing w:line="360" w:lineRule="auto"/>
        <w:ind w:left="357" w:hanging="357"/>
        <w:rPr>
          <w:rFonts w:ascii="Times New Roman" w:hAnsi="Times New Roman" w:cs="Times New Roman"/>
          <w:szCs w:val="24"/>
        </w:rPr>
      </w:pPr>
      <w:r>
        <w:rPr>
          <w:rFonts w:ascii="Times New Roman" w:hAnsi="Times New Roman" w:cs="Times New Roman"/>
          <w:szCs w:val="24"/>
        </w:rPr>
        <w:t xml:space="preserve">Finansowanie bieżącej działalności specjalistycznych miejsc pomocy dla ofiar przemocy  domowej oraz rodzin osób dotkniętych problemem alkoholowym i innymi uzależnieniami </w:t>
      </w:r>
    </w:p>
    <w:p w14:paraId="72A6AA71" w14:textId="77777777" w:rsidR="002C688E" w:rsidRDefault="002C688E" w:rsidP="002C688E">
      <w:pPr>
        <w:pStyle w:val="Tekstpodstawowywcity"/>
        <w:widowControl w:val="0"/>
        <w:spacing w:line="360" w:lineRule="auto"/>
        <w:ind w:left="357" w:firstLine="0"/>
        <w:rPr>
          <w:rFonts w:ascii="Times New Roman" w:hAnsi="Times New Roman" w:cs="Times New Roman"/>
          <w:szCs w:val="24"/>
        </w:rPr>
      </w:pPr>
      <w:r>
        <w:rPr>
          <w:rFonts w:ascii="Times New Roman" w:hAnsi="Times New Roman" w:cs="Times New Roman"/>
          <w:szCs w:val="24"/>
        </w:rPr>
        <w:t>( np. psycholog, terapeuta).</w:t>
      </w:r>
    </w:p>
    <w:p w14:paraId="7EE5B30C" w14:textId="77777777" w:rsidR="002C688E" w:rsidRDefault="002C688E" w:rsidP="002C688E">
      <w:pPr>
        <w:pStyle w:val="Tekstpodstawowywcity"/>
        <w:widowControl w:val="0"/>
        <w:numPr>
          <w:ilvl w:val="0"/>
          <w:numId w:val="5"/>
        </w:numPr>
        <w:tabs>
          <w:tab w:val="left" w:pos="360"/>
        </w:tabs>
        <w:spacing w:line="360" w:lineRule="auto"/>
        <w:ind w:left="357" w:hanging="357"/>
        <w:rPr>
          <w:rFonts w:ascii="Times New Roman" w:hAnsi="Times New Roman" w:cs="Times New Roman"/>
          <w:szCs w:val="24"/>
        </w:rPr>
      </w:pPr>
      <w:r>
        <w:rPr>
          <w:rFonts w:ascii="Times New Roman" w:hAnsi="Times New Roman" w:cs="Times New Roman"/>
          <w:szCs w:val="24"/>
        </w:rPr>
        <w:t>Organizacja i dofinansowanie szkoleń, kursów specjalistycznych dla poszczególnych grup zawodowych (pedagogów, nauczycieli, pracowników socjalnych) stykających się</w:t>
      </w:r>
    </w:p>
    <w:p w14:paraId="4D12D941" w14:textId="77777777" w:rsidR="002C688E" w:rsidRDefault="002C688E" w:rsidP="002C688E">
      <w:pPr>
        <w:pStyle w:val="Tekstpodstawowywcity"/>
        <w:widowControl w:val="0"/>
        <w:spacing w:line="360" w:lineRule="auto"/>
        <w:ind w:left="357" w:firstLine="0"/>
        <w:rPr>
          <w:rFonts w:ascii="Times New Roman" w:hAnsi="Times New Roman" w:cs="Times New Roman"/>
          <w:i/>
          <w:szCs w:val="24"/>
        </w:rPr>
      </w:pPr>
      <w:r>
        <w:rPr>
          <w:rFonts w:ascii="Times New Roman" w:hAnsi="Times New Roman" w:cs="Times New Roman"/>
          <w:szCs w:val="24"/>
        </w:rPr>
        <w:lastRenderedPageBreak/>
        <w:t xml:space="preserve"> z ofiarami i sprawcami przemocy domowej oraz członków komisji. </w:t>
      </w:r>
    </w:p>
    <w:p w14:paraId="6725833A" w14:textId="77777777" w:rsidR="002C688E" w:rsidRDefault="002C688E" w:rsidP="002C688E">
      <w:pPr>
        <w:pStyle w:val="Tekstpodstawowywcity"/>
        <w:spacing w:line="360" w:lineRule="auto"/>
        <w:ind w:left="709" w:hanging="425"/>
        <w:jc w:val="left"/>
        <w:rPr>
          <w:rFonts w:ascii="Times New Roman" w:hAnsi="Times New Roman" w:cs="Times New Roman"/>
          <w:i/>
          <w:szCs w:val="24"/>
        </w:rPr>
      </w:pPr>
    </w:p>
    <w:p w14:paraId="25284880" w14:textId="77777777" w:rsidR="002C688E" w:rsidRDefault="002C688E" w:rsidP="002C688E">
      <w:pPr>
        <w:pStyle w:val="Tekstpodstawowywcity"/>
        <w:widowControl w:val="0"/>
        <w:numPr>
          <w:ilvl w:val="0"/>
          <w:numId w:val="3"/>
        </w:numPr>
        <w:tabs>
          <w:tab w:val="left" w:pos="360"/>
        </w:tabs>
        <w:spacing w:line="360" w:lineRule="auto"/>
        <w:ind w:left="709" w:hanging="425"/>
        <w:jc w:val="left"/>
        <w:rPr>
          <w:rFonts w:ascii="Times New Roman" w:hAnsi="Times New Roman" w:cs="Times New Roman"/>
          <w:b/>
          <w:szCs w:val="24"/>
        </w:rPr>
      </w:pPr>
      <w:r>
        <w:rPr>
          <w:rFonts w:ascii="Times New Roman" w:hAnsi="Times New Roman" w:cs="Times New Roman"/>
          <w:b/>
          <w:i/>
          <w:szCs w:val="24"/>
          <w:u w:val="single"/>
        </w:rPr>
        <w:t>Zadanie trzecie:</w:t>
      </w:r>
    </w:p>
    <w:p w14:paraId="157216B7" w14:textId="77777777" w:rsidR="002C688E" w:rsidRDefault="002C688E" w:rsidP="002C688E">
      <w:pPr>
        <w:pStyle w:val="Tekstpodstawowywcity"/>
        <w:spacing w:line="360" w:lineRule="auto"/>
        <w:ind w:firstLine="0"/>
        <w:rPr>
          <w:rFonts w:ascii="Times New Roman" w:hAnsi="Times New Roman" w:cs="Times New Roman"/>
          <w:b/>
          <w:szCs w:val="24"/>
        </w:rPr>
      </w:pPr>
      <w:r>
        <w:rPr>
          <w:rFonts w:ascii="Times New Roman" w:hAnsi="Times New Roman" w:cs="Times New Roman"/>
          <w:b/>
          <w:szCs w:val="24"/>
        </w:rPr>
        <w:t xml:space="preserve">Prowadzenie profilaktycznej działalności informacyjnej i edukacyjnej w zakresie rozwiązywania problemów alkoholowych i przeciwdziałania narkomanii, </w:t>
      </w:r>
    </w:p>
    <w:p w14:paraId="54DE3781" w14:textId="77777777" w:rsidR="002C688E" w:rsidRDefault="002C688E" w:rsidP="002C688E">
      <w:pPr>
        <w:pStyle w:val="Tekstpodstawowywcity"/>
        <w:spacing w:line="360" w:lineRule="auto"/>
        <w:ind w:firstLine="0"/>
        <w:rPr>
          <w:rFonts w:ascii="Times New Roman" w:hAnsi="Times New Roman" w:cs="Times New Roman"/>
          <w:b/>
          <w:szCs w:val="24"/>
        </w:rPr>
      </w:pPr>
      <w:r>
        <w:rPr>
          <w:rFonts w:ascii="Times New Roman" w:hAnsi="Times New Roman" w:cs="Times New Roman"/>
          <w:b/>
          <w:szCs w:val="24"/>
        </w:rPr>
        <w:t xml:space="preserve">w szczególności dla dzieci i młodzieży, w tym prowadzenie pozalekcyjnych zajęć sportowych, a także działań na rzecz dożywiania dzieci uczestniczących </w:t>
      </w:r>
    </w:p>
    <w:p w14:paraId="6C044593" w14:textId="77777777" w:rsidR="002C688E" w:rsidRDefault="002C688E" w:rsidP="002C688E">
      <w:pPr>
        <w:pStyle w:val="Tekstpodstawowywcity"/>
        <w:spacing w:line="360" w:lineRule="auto"/>
        <w:ind w:firstLine="0"/>
        <w:rPr>
          <w:rFonts w:ascii="Times New Roman" w:hAnsi="Times New Roman" w:cs="Times New Roman"/>
          <w:i/>
          <w:iCs/>
          <w:szCs w:val="24"/>
        </w:rPr>
      </w:pPr>
      <w:r>
        <w:rPr>
          <w:rFonts w:ascii="Times New Roman" w:hAnsi="Times New Roman" w:cs="Times New Roman"/>
          <w:b/>
          <w:szCs w:val="24"/>
        </w:rPr>
        <w:t xml:space="preserve">w pozalekcyjnych programach opiekuńczo – wychowawczych i socjoterapeutycznych.  </w:t>
      </w:r>
    </w:p>
    <w:p w14:paraId="7AEDFFF3" w14:textId="77777777" w:rsidR="002C688E" w:rsidRDefault="002C688E" w:rsidP="002C688E">
      <w:pPr>
        <w:pStyle w:val="Tekstpodstawowywcity"/>
        <w:spacing w:line="360" w:lineRule="auto"/>
        <w:ind w:left="0"/>
        <w:rPr>
          <w:rFonts w:ascii="Times New Roman" w:hAnsi="Times New Roman" w:cs="Times New Roman"/>
          <w:iCs/>
          <w:szCs w:val="24"/>
        </w:rPr>
      </w:pPr>
      <w:r>
        <w:rPr>
          <w:rFonts w:ascii="Times New Roman" w:hAnsi="Times New Roman" w:cs="Times New Roman"/>
          <w:i/>
          <w:iCs/>
          <w:szCs w:val="24"/>
        </w:rPr>
        <w:t xml:space="preserve">          </w:t>
      </w:r>
      <w:r>
        <w:rPr>
          <w:rFonts w:ascii="Times New Roman" w:hAnsi="Times New Roman" w:cs="Times New Roman"/>
          <w:i/>
          <w:iCs/>
          <w:szCs w:val="24"/>
          <w:u w:val="single"/>
        </w:rPr>
        <w:t xml:space="preserve"> Zadanie to będzie realizowane poprzez:</w:t>
      </w:r>
    </w:p>
    <w:p w14:paraId="17810EAE" w14:textId="77777777" w:rsidR="002C688E" w:rsidRDefault="002C688E" w:rsidP="002C688E">
      <w:pPr>
        <w:pStyle w:val="Tekstpodstawowywcity"/>
        <w:spacing w:line="360" w:lineRule="auto"/>
        <w:ind w:left="0"/>
        <w:rPr>
          <w:rFonts w:ascii="Times New Roman" w:hAnsi="Times New Roman" w:cs="Times New Roman"/>
          <w:iCs/>
          <w:szCs w:val="24"/>
        </w:rPr>
      </w:pPr>
    </w:p>
    <w:p w14:paraId="4D1CF75C" w14:textId="77777777" w:rsidR="002C688E" w:rsidRDefault="002C688E" w:rsidP="002C688E">
      <w:pPr>
        <w:pStyle w:val="Tekstpodstawowywcity"/>
        <w:widowControl w:val="0"/>
        <w:numPr>
          <w:ilvl w:val="0"/>
          <w:numId w:val="18"/>
        </w:numPr>
        <w:spacing w:line="360" w:lineRule="auto"/>
        <w:rPr>
          <w:rFonts w:ascii="Times New Roman" w:hAnsi="Times New Roman" w:cs="Times New Roman"/>
          <w:szCs w:val="24"/>
        </w:rPr>
      </w:pPr>
      <w:r>
        <w:rPr>
          <w:rFonts w:ascii="Times New Roman" w:hAnsi="Times New Roman" w:cs="Times New Roman"/>
          <w:szCs w:val="24"/>
        </w:rPr>
        <w:t xml:space="preserve">Wspieranie i finansowanie szkolnych programów profilaktycznych dla dzieci </w:t>
      </w:r>
    </w:p>
    <w:p w14:paraId="6B4A6F91" w14:textId="77777777" w:rsidR="002C688E" w:rsidRDefault="002C688E" w:rsidP="002C688E">
      <w:pPr>
        <w:pStyle w:val="Tekstpodstawowywcity"/>
        <w:widowControl w:val="0"/>
        <w:spacing w:line="360" w:lineRule="auto"/>
        <w:ind w:left="720" w:firstLine="0"/>
        <w:rPr>
          <w:rFonts w:ascii="Times New Roman" w:hAnsi="Times New Roman" w:cs="Times New Roman"/>
          <w:szCs w:val="24"/>
        </w:rPr>
      </w:pPr>
      <w:r>
        <w:rPr>
          <w:rFonts w:ascii="Times New Roman" w:hAnsi="Times New Roman" w:cs="Times New Roman"/>
          <w:szCs w:val="24"/>
        </w:rPr>
        <w:t xml:space="preserve">i młodzieży, a także dla ich rodziców. </w:t>
      </w:r>
    </w:p>
    <w:p w14:paraId="21A70424" w14:textId="77777777" w:rsidR="002C688E" w:rsidRDefault="002C688E" w:rsidP="002C688E">
      <w:pPr>
        <w:pStyle w:val="Tekstpodstawowywcity"/>
        <w:numPr>
          <w:ilvl w:val="0"/>
          <w:numId w:val="18"/>
        </w:numPr>
        <w:tabs>
          <w:tab w:val="left" w:pos="142"/>
        </w:tabs>
        <w:spacing w:line="360" w:lineRule="auto"/>
        <w:rPr>
          <w:rFonts w:ascii="Times New Roman" w:hAnsi="Times New Roman" w:cs="Times New Roman"/>
          <w:szCs w:val="24"/>
        </w:rPr>
      </w:pPr>
      <w:r>
        <w:rPr>
          <w:rFonts w:ascii="Times New Roman" w:hAnsi="Times New Roman" w:cs="Times New Roman"/>
          <w:szCs w:val="24"/>
        </w:rPr>
        <w:t>Wspieranie organizowanych w szkołach, bibliotekach i świetlicach konkursów                               o tematyce  rozwiązywania problemów alkoholowych i przeciwdziałania narkomanii, szczególnie na szczeblu gminnym.</w:t>
      </w:r>
    </w:p>
    <w:p w14:paraId="1F56934D" w14:textId="77777777" w:rsidR="002C688E" w:rsidRDefault="002C688E" w:rsidP="002C688E">
      <w:pPr>
        <w:pStyle w:val="Tekstpodstawowywcity"/>
        <w:widowControl w:val="0"/>
        <w:numPr>
          <w:ilvl w:val="0"/>
          <w:numId w:val="18"/>
        </w:numPr>
        <w:spacing w:line="360" w:lineRule="auto"/>
        <w:rPr>
          <w:rFonts w:ascii="Times New Roman" w:hAnsi="Times New Roman" w:cs="Times New Roman"/>
          <w:szCs w:val="24"/>
        </w:rPr>
      </w:pPr>
      <w:r>
        <w:rPr>
          <w:rFonts w:ascii="Times New Roman" w:hAnsi="Times New Roman" w:cs="Times New Roman"/>
          <w:szCs w:val="24"/>
        </w:rPr>
        <w:t>Finansowanie szkoleń i kursów specjalistycznych w zakresie pracy z dziećmi                                  i młodzieżą oraz rozwijania umiejętności prowadzenia zajęć profilaktycznych dla nauczycieli, deklarujących gotowość podjęcia pracy profilaktycznej z dziećmi                                  i młodzieżą.</w:t>
      </w:r>
    </w:p>
    <w:p w14:paraId="575DA99E" w14:textId="77777777" w:rsidR="002C688E" w:rsidRDefault="002C688E" w:rsidP="002C688E">
      <w:pPr>
        <w:pStyle w:val="Tekstpodstawowywcity"/>
        <w:widowControl w:val="0"/>
        <w:numPr>
          <w:ilvl w:val="0"/>
          <w:numId w:val="18"/>
        </w:numPr>
        <w:spacing w:line="360" w:lineRule="auto"/>
        <w:rPr>
          <w:rFonts w:ascii="Times New Roman" w:hAnsi="Times New Roman" w:cs="Times New Roman"/>
          <w:szCs w:val="24"/>
        </w:rPr>
      </w:pPr>
      <w:r>
        <w:rPr>
          <w:rFonts w:ascii="Times New Roman" w:hAnsi="Times New Roman" w:cs="Times New Roman"/>
          <w:szCs w:val="24"/>
        </w:rPr>
        <w:t>Dofinansowanie wyposażenia bibliotek, świetlic i szkół w materiały umożliwiające prowadzenie zajęć i korzystanie z programów i materiałów, propagujących zdrowy tryb życia oraz zapobiegania powstawaniu uzależnień.</w:t>
      </w:r>
    </w:p>
    <w:p w14:paraId="3F40F887" w14:textId="77777777" w:rsidR="002C688E" w:rsidRDefault="002C688E" w:rsidP="002C688E">
      <w:pPr>
        <w:pStyle w:val="Tekstpodstawowywcity"/>
        <w:widowControl w:val="0"/>
        <w:numPr>
          <w:ilvl w:val="0"/>
          <w:numId w:val="18"/>
        </w:numPr>
        <w:spacing w:line="360" w:lineRule="auto"/>
        <w:rPr>
          <w:rFonts w:ascii="Times New Roman" w:hAnsi="Times New Roman" w:cs="Times New Roman"/>
          <w:szCs w:val="24"/>
        </w:rPr>
      </w:pPr>
      <w:r>
        <w:rPr>
          <w:rFonts w:ascii="Times New Roman" w:hAnsi="Times New Roman" w:cs="Times New Roman"/>
          <w:szCs w:val="24"/>
        </w:rPr>
        <w:t xml:space="preserve">Finansowanie prowadzonych zajęć edukacyjnych w świetlicach środowiskowych przeznaczonych dla dzieci z grup ryzyka. </w:t>
      </w:r>
    </w:p>
    <w:p w14:paraId="3A8B1CA0" w14:textId="77777777" w:rsidR="002C688E" w:rsidRDefault="002C688E" w:rsidP="002C688E">
      <w:pPr>
        <w:pStyle w:val="Tekstpodstawowywcity"/>
        <w:widowControl w:val="0"/>
        <w:numPr>
          <w:ilvl w:val="0"/>
          <w:numId w:val="18"/>
        </w:numPr>
        <w:spacing w:line="360" w:lineRule="auto"/>
        <w:rPr>
          <w:rFonts w:ascii="Times New Roman" w:hAnsi="Times New Roman" w:cs="Times New Roman"/>
          <w:szCs w:val="24"/>
        </w:rPr>
      </w:pPr>
      <w:r>
        <w:rPr>
          <w:rFonts w:ascii="Times New Roman" w:hAnsi="Times New Roman" w:cs="Times New Roman"/>
          <w:szCs w:val="24"/>
        </w:rPr>
        <w:t>Dofinansowanie obozów terapeutycznych i innych zorganizowanych form spędzania wolnego czasu dla osób dotkniętych problemem uzależnień ( w tym półkolonii, kolonii                     i wycieczek) prowadzonych według określonego programu terapeutycznego realizowanego przez przeszkolonych specjalistów.</w:t>
      </w:r>
    </w:p>
    <w:p w14:paraId="05D5E7D7" w14:textId="77777777" w:rsidR="002C688E" w:rsidRDefault="002C688E" w:rsidP="002C688E">
      <w:pPr>
        <w:pStyle w:val="Tekstpodstawowywcity"/>
        <w:numPr>
          <w:ilvl w:val="0"/>
          <w:numId w:val="18"/>
        </w:numPr>
        <w:spacing w:line="360" w:lineRule="auto"/>
        <w:rPr>
          <w:rFonts w:ascii="Times New Roman" w:hAnsi="Times New Roman" w:cs="Times New Roman"/>
          <w:szCs w:val="24"/>
        </w:rPr>
      </w:pPr>
      <w:r>
        <w:rPr>
          <w:rFonts w:ascii="Times New Roman" w:hAnsi="Times New Roman" w:cs="Times New Roman"/>
          <w:szCs w:val="24"/>
        </w:rPr>
        <w:t xml:space="preserve"> Finansowanie szkoleń dla członków Gminnej Komisji Rozwiązywania Problemów Alkoholowych oraz sprzedawców napojów alkoholowych  z terenu gminy Rakoniewice. </w:t>
      </w:r>
    </w:p>
    <w:p w14:paraId="7A2BE20B" w14:textId="1F0EE8B9" w:rsidR="002C688E" w:rsidRDefault="002C688E" w:rsidP="002C688E">
      <w:pPr>
        <w:pStyle w:val="Tekstpodstawowywcity"/>
        <w:numPr>
          <w:ilvl w:val="0"/>
          <w:numId w:val="18"/>
        </w:numPr>
        <w:spacing w:line="360" w:lineRule="auto"/>
        <w:rPr>
          <w:rFonts w:ascii="Times New Roman" w:hAnsi="Times New Roman" w:cs="Times New Roman"/>
          <w:szCs w:val="24"/>
        </w:rPr>
      </w:pPr>
      <w:r>
        <w:rPr>
          <w:rFonts w:ascii="Times New Roman" w:hAnsi="Times New Roman" w:cs="Times New Roman"/>
          <w:szCs w:val="24"/>
        </w:rPr>
        <w:t xml:space="preserve">Wydanie broszur informacyjnych i zakup literatury ( ulotki, plakaty, czasopisma, książki) z zakresu uzależnień i przeciwdziałania przemocy na potrzeby GKRPA. </w:t>
      </w:r>
    </w:p>
    <w:p w14:paraId="008BB005" w14:textId="77777777" w:rsidR="002C688E" w:rsidRDefault="002C688E" w:rsidP="002C688E">
      <w:pPr>
        <w:pStyle w:val="Tekstpodstawowywcity"/>
        <w:widowControl w:val="0"/>
        <w:numPr>
          <w:ilvl w:val="0"/>
          <w:numId w:val="18"/>
        </w:numPr>
        <w:tabs>
          <w:tab w:val="left" w:pos="360"/>
        </w:tabs>
        <w:spacing w:line="360" w:lineRule="auto"/>
        <w:ind w:hanging="436"/>
        <w:rPr>
          <w:rFonts w:ascii="Times New Roman" w:hAnsi="Times New Roman" w:cs="Times New Roman"/>
          <w:szCs w:val="24"/>
        </w:rPr>
      </w:pPr>
      <w:r>
        <w:rPr>
          <w:rFonts w:ascii="Times New Roman" w:hAnsi="Times New Roman" w:cs="Times New Roman"/>
          <w:szCs w:val="24"/>
        </w:rPr>
        <w:t xml:space="preserve">Wspieranie pozaszkolnych programów profilaktycznych adresowanych do dzieci </w:t>
      </w:r>
    </w:p>
    <w:p w14:paraId="09EC5236" w14:textId="77777777" w:rsidR="002C688E" w:rsidRDefault="002C688E" w:rsidP="002C688E">
      <w:pPr>
        <w:pStyle w:val="Tekstpodstawowywcity"/>
        <w:widowControl w:val="0"/>
        <w:spacing w:line="360" w:lineRule="auto"/>
        <w:ind w:firstLine="425"/>
        <w:rPr>
          <w:rFonts w:ascii="Times New Roman" w:hAnsi="Times New Roman" w:cs="Times New Roman"/>
          <w:szCs w:val="24"/>
        </w:rPr>
      </w:pPr>
      <w:r>
        <w:rPr>
          <w:rFonts w:ascii="Times New Roman" w:hAnsi="Times New Roman" w:cs="Times New Roman"/>
          <w:szCs w:val="24"/>
        </w:rPr>
        <w:lastRenderedPageBreak/>
        <w:t xml:space="preserve"> i młodzieży zagrożonych alkoholizmem, narkomanią, demoralizacją oraz ich rodziców.</w:t>
      </w:r>
    </w:p>
    <w:p w14:paraId="4A1AA368" w14:textId="77777777" w:rsidR="002C688E" w:rsidRDefault="002C688E" w:rsidP="002C688E">
      <w:pPr>
        <w:pStyle w:val="Tekstpodstawowywcity"/>
        <w:widowControl w:val="0"/>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    10. Finansowanie zakupu materiałów, produktów i usług oraz sprzętu niezbędnego</w:t>
      </w:r>
    </w:p>
    <w:p w14:paraId="7AFB9E30" w14:textId="77777777" w:rsidR="002C688E" w:rsidRDefault="002C688E" w:rsidP="002C688E">
      <w:pPr>
        <w:pStyle w:val="Tekstpodstawowywcity"/>
        <w:widowControl w:val="0"/>
        <w:spacing w:line="360" w:lineRule="auto"/>
        <w:ind w:left="709" w:firstLine="0"/>
        <w:rPr>
          <w:rFonts w:ascii="Times New Roman" w:hAnsi="Times New Roman" w:cs="Times New Roman"/>
          <w:szCs w:val="24"/>
        </w:rPr>
      </w:pPr>
      <w:r>
        <w:rPr>
          <w:rFonts w:ascii="Times New Roman" w:hAnsi="Times New Roman" w:cs="Times New Roman"/>
          <w:szCs w:val="24"/>
        </w:rPr>
        <w:t>do realizacji Gminnego Programu i działania Gminnej Komisji Rozwiązywania  Problemów Alkoholowych.</w:t>
      </w:r>
    </w:p>
    <w:p w14:paraId="251EA9F4" w14:textId="1A02C5B2" w:rsidR="002C688E" w:rsidRDefault="002C688E" w:rsidP="002C688E">
      <w:pPr>
        <w:pStyle w:val="Tekstpodstawowywcity"/>
        <w:spacing w:line="360" w:lineRule="auto"/>
        <w:ind w:left="709" w:hanging="709"/>
        <w:rPr>
          <w:rFonts w:ascii="Times New Roman" w:hAnsi="Times New Roman" w:cs="Times New Roman"/>
          <w:szCs w:val="24"/>
        </w:rPr>
      </w:pPr>
      <w:r>
        <w:rPr>
          <w:rFonts w:ascii="Times New Roman" w:hAnsi="Times New Roman" w:cs="Times New Roman"/>
          <w:szCs w:val="24"/>
        </w:rPr>
        <w:t xml:space="preserve">     11. Sfinansowanie zakupu wyposażenia sali gimnastycznej przy świetlicy środowiskowej                                 w   Rostarzewie jako miejsca dla wspólnego spędzania czasu dla rodzin.</w:t>
      </w:r>
    </w:p>
    <w:p w14:paraId="246AAAD7" w14:textId="77777777" w:rsidR="002C688E" w:rsidRDefault="002C688E" w:rsidP="002C688E">
      <w:pPr>
        <w:pStyle w:val="Tekstpodstawowywcity"/>
        <w:spacing w:line="360" w:lineRule="auto"/>
        <w:ind w:left="709" w:firstLine="0"/>
        <w:rPr>
          <w:rFonts w:ascii="Times New Roman" w:hAnsi="Times New Roman" w:cs="Times New Roman"/>
          <w:szCs w:val="24"/>
        </w:rPr>
      </w:pPr>
    </w:p>
    <w:p w14:paraId="2B28D299" w14:textId="77777777" w:rsidR="002C688E" w:rsidRDefault="002C688E" w:rsidP="002C688E">
      <w:pPr>
        <w:pStyle w:val="Tekstpodstawowywcity"/>
        <w:widowControl w:val="0"/>
        <w:numPr>
          <w:ilvl w:val="0"/>
          <w:numId w:val="3"/>
        </w:numPr>
        <w:tabs>
          <w:tab w:val="left" w:pos="360"/>
        </w:tabs>
        <w:spacing w:line="360" w:lineRule="auto"/>
        <w:ind w:left="709" w:hanging="425"/>
        <w:jc w:val="left"/>
        <w:rPr>
          <w:rFonts w:ascii="Times New Roman" w:hAnsi="Times New Roman" w:cs="Times New Roman"/>
          <w:b/>
          <w:szCs w:val="24"/>
        </w:rPr>
      </w:pPr>
      <w:r>
        <w:rPr>
          <w:rFonts w:ascii="Times New Roman" w:hAnsi="Times New Roman" w:cs="Times New Roman"/>
          <w:b/>
          <w:i/>
          <w:szCs w:val="24"/>
          <w:u w:val="single"/>
        </w:rPr>
        <w:t>Zadanie czwarte:</w:t>
      </w:r>
    </w:p>
    <w:p w14:paraId="5823FEEA" w14:textId="77777777" w:rsidR="002C688E" w:rsidRDefault="002C688E" w:rsidP="002C688E">
      <w:pPr>
        <w:pStyle w:val="Tekstpodstawowywcity"/>
        <w:spacing w:line="360" w:lineRule="auto"/>
        <w:ind w:firstLine="0"/>
        <w:rPr>
          <w:rFonts w:ascii="Times New Roman" w:hAnsi="Times New Roman" w:cs="Times New Roman"/>
          <w:i/>
          <w:iCs/>
          <w:szCs w:val="24"/>
        </w:rPr>
      </w:pPr>
      <w:r>
        <w:rPr>
          <w:rFonts w:ascii="Times New Roman" w:hAnsi="Times New Roman" w:cs="Times New Roman"/>
          <w:b/>
          <w:szCs w:val="24"/>
        </w:rPr>
        <w:t>Wspomaganie działalności instytucji, stowarzyszeń i osób fizycznych, służącej rozwiązywaniu problemów alkoholowych.</w:t>
      </w:r>
    </w:p>
    <w:p w14:paraId="77F72DD9" w14:textId="77777777" w:rsidR="002C688E" w:rsidRDefault="002C688E" w:rsidP="002C688E">
      <w:pPr>
        <w:pStyle w:val="Tekstpodstawowywcity"/>
        <w:spacing w:line="360" w:lineRule="auto"/>
        <w:ind w:left="0"/>
        <w:rPr>
          <w:rFonts w:ascii="Times New Roman" w:hAnsi="Times New Roman" w:cs="Times New Roman"/>
          <w:iCs/>
          <w:szCs w:val="24"/>
        </w:rPr>
      </w:pPr>
      <w:r>
        <w:rPr>
          <w:rFonts w:ascii="Times New Roman" w:hAnsi="Times New Roman" w:cs="Times New Roman"/>
          <w:i/>
          <w:iCs/>
          <w:szCs w:val="24"/>
        </w:rPr>
        <w:t xml:space="preserve">        </w:t>
      </w:r>
      <w:r>
        <w:rPr>
          <w:rFonts w:ascii="Times New Roman" w:hAnsi="Times New Roman" w:cs="Times New Roman"/>
          <w:i/>
          <w:iCs/>
          <w:szCs w:val="24"/>
          <w:u w:val="single"/>
        </w:rPr>
        <w:t xml:space="preserve"> Zadanie to będzie realizowane poprzez:</w:t>
      </w:r>
    </w:p>
    <w:p w14:paraId="60A6CBAD" w14:textId="77777777" w:rsidR="002C688E" w:rsidRDefault="002C688E" w:rsidP="002C688E">
      <w:pPr>
        <w:pStyle w:val="Tekstpodstawowywcity"/>
        <w:spacing w:line="360" w:lineRule="auto"/>
        <w:ind w:left="0"/>
        <w:rPr>
          <w:rFonts w:ascii="Times New Roman" w:hAnsi="Times New Roman" w:cs="Times New Roman"/>
          <w:iCs/>
          <w:szCs w:val="24"/>
        </w:rPr>
      </w:pPr>
    </w:p>
    <w:p w14:paraId="79E090C6" w14:textId="77777777" w:rsidR="002C688E" w:rsidRDefault="002C688E" w:rsidP="002C688E">
      <w:pPr>
        <w:pStyle w:val="Tekstpodstawowywcity"/>
        <w:widowControl w:val="0"/>
        <w:numPr>
          <w:ilvl w:val="0"/>
          <w:numId w:val="6"/>
        </w:numPr>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Współpraca i wspieranie finansowe i organizacyjne instytucji, stowarzyszeń i organizacji pozarządowych realizujących swe działania statutowe związane z profilaktyką </w:t>
      </w:r>
    </w:p>
    <w:p w14:paraId="371EEF78" w14:textId="77777777" w:rsidR="002C688E" w:rsidRDefault="002C688E" w:rsidP="002C688E">
      <w:pPr>
        <w:pStyle w:val="Tekstpodstawowywcity"/>
        <w:widowControl w:val="0"/>
        <w:spacing w:line="360" w:lineRule="auto"/>
        <w:ind w:left="360" w:firstLine="0"/>
        <w:rPr>
          <w:rFonts w:ascii="Times New Roman" w:hAnsi="Times New Roman" w:cs="Times New Roman"/>
          <w:szCs w:val="24"/>
        </w:rPr>
      </w:pPr>
      <w:r>
        <w:rPr>
          <w:rFonts w:ascii="Times New Roman" w:hAnsi="Times New Roman" w:cs="Times New Roman"/>
          <w:szCs w:val="24"/>
        </w:rPr>
        <w:t xml:space="preserve">i rozwiązywaniem problemów alkoholowych.   </w:t>
      </w:r>
    </w:p>
    <w:p w14:paraId="38D5AC08" w14:textId="77777777" w:rsidR="002C688E" w:rsidRDefault="002C688E" w:rsidP="002C688E">
      <w:pPr>
        <w:pStyle w:val="Tekstpodstawowywcity"/>
        <w:widowControl w:val="0"/>
        <w:numPr>
          <w:ilvl w:val="0"/>
          <w:numId w:val="6"/>
        </w:numPr>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Dofinansowanie programów terapeutycznych realizowanych przez instytucje, stowarzyszenia oraz  osoby fizyczne.  </w:t>
      </w:r>
    </w:p>
    <w:p w14:paraId="783575C9" w14:textId="77777777" w:rsidR="002C688E" w:rsidRDefault="002C688E" w:rsidP="002C688E">
      <w:pPr>
        <w:pStyle w:val="Tekstpodstawowywcity"/>
        <w:widowControl w:val="0"/>
        <w:numPr>
          <w:ilvl w:val="0"/>
          <w:numId w:val="6"/>
        </w:numPr>
        <w:tabs>
          <w:tab w:val="left" w:pos="360"/>
        </w:tabs>
        <w:spacing w:line="360" w:lineRule="auto"/>
        <w:rPr>
          <w:rFonts w:ascii="Times New Roman" w:hAnsi="Times New Roman" w:cs="Times New Roman"/>
          <w:szCs w:val="24"/>
        </w:rPr>
      </w:pPr>
      <w:r>
        <w:rPr>
          <w:rFonts w:ascii="Times New Roman" w:hAnsi="Times New Roman" w:cs="Times New Roman"/>
          <w:szCs w:val="24"/>
        </w:rPr>
        <w:t>Współpraca i wspieranie ruchów samopomocowych, szczególnie grup motywacyjno-edukacyjnych, a także osób stykającymi się zawodowo problemem alkoholowym</w:t>
      </w:r>
    </w:p>
    <w:p w14:paraId="35F499C7" w14:textId="77777777" w:rsidR="002C688E" w:rsidRDefault="002C688E" w:rsidP="002C688E">
      <w:pPr>
        <w:pStyle w:val="Tekstpodstawowywcity"/>
        <w:widowControl w:val="0"/>
        <w:spacing w:line="360" w:lineRule="auto"/>
        <w:ind w:left="360" w:firstLine="0"/>
        <w:rPr>
          <w:rFonts w:ascii="Times New Roman" w:hAnsi="Times New Roman" w:cs="Times New Roman"/>
          <w:szCs w:val="24"/>
        </w:rPr>
      </w:pPr>
      <w:r>
        <w:rPr>
          <w:rFonts w:ascii="Times New Roman" w:hAnsi="Times New Roman" w:cs="Times New Roman"/>
          <w:szCs w:val="24"/>
        </w:rPr>
        <w:t xml:space="preserve"> w ramach swoich obowiązków służbowych. </w:t>
      </w:r>
    </w:p>
    <w:p w14:paraId="03BC4794" w14:textId="77777777" w:rsidR="002C688E" w:rsidRDefault="002C688E" w:rsidP="002C688E">
      <w:pPr>
        <w:pStyle w:val="Tekstpodstawowywcity"/>
        <w:widowControl w:val="0"/>
        <w:numPr>
          <w:ilvl w:val="0"/>
          <w:numId w:val="6"/>
        </w:numPr>
        <w:tabs>
          <w:tab w:val="left" w:pos="360"/>
        </w:tabs>
        <w:spacing w:line="360" w:lineRule="auto"/>
        <w:rPr>
          <w:rFonts w:ascii="Times New Roman" w:hAnsi="Times New Roman" w:cs="Times New Roman"/>
          <w:szCs w:val="24"/>
        </w:rPr>
      </w:pPr>
      <w:r>
        <w:rPr>
          <w:rFonts w:ascii="Times New Roman" w:hAnsi="Times New Roman" w:cs="Times New Roman"/>
          <w:szCs w:val="24"/>
        </w:rPr>
        <w:t>Współpraca z innymi organizacjami i jednostkami działającymi na rzecz rozwiązywania problemów alkoholowych.</w:t>
      </w:r>
    </w:p>
    <w:p w14:paraId="6912BBE6" w14:textId="77777777" w:rsidR="002C688E" w:rsidRDefault="002C688E" w:rsidP="002C688E">
      <w:pPr>
        <w:pStyle w:val="Tekstpodstawowywcity"/>
        <w:widowControl w:val="0"/>
        <w:numPr>
          <w:ilvl w:val="0"/>
          <w:numId w:val="6"/>
        </w:numPr>
        <w:tabs>
          <w:tab w:val="left" w:pos="360"/>
        </w:tabs>
        <w:spacing w:line="360" w:lineRule="auto"/>
        <w:rPr>
          <w:rFonts w:ascii="Times New Roman" w:hAnsi="Times New Roman" w:cs="Times New Roman"/>
          <w:szCs w:val="24"/>
        </w:rPr>
      </w:pPr>
      <w:r>
        <w:rPr>
          <w:rFonts w:ascii="Times New Roman" w:hAnsi="Times New Roman" w:cs="Times New Roman"/>
          <w:szCs w:val="24"/>
        </w:rPr>
        <w:t>Dofinansowanie imprez integracyjnych dla rodzin z problemem alkoholowym.</w:t>
      </w:r>
    </w:p>
    <w:p w14:paraId="0EBF5D2B" w14:textId="77777777" w:rsidR="002C688E" w:rsidRDefault="002C688E" w:rsidP="002C688E">
      <w:pPr>
        <w:pStyle w:val="Tekstpodstawowywcity"/>
        <w:widowControl w:val="0"/>
        <w:spacing w:line="360" w:lineRule="auto"/>
        <w:ind w:left="360" w:firstLine="0"/>
        <w:rPr>
          <w:rFonts w:ascii="Times New Roman" w:hAnsi="Times New Roman" w:cs="Times New Roman"/>
          <w:szCs w:val="24"/>
        </w:rPr>
      </w:pPr>
    </w:p>
    <w:p w14:paraId="5E6602B3" w14:textId="77777777" w:rsidR="002C688E" w:rsidRDefault="002C688E" w:rsidP="002C688E">
      <w:pPr>
        <w:pStyle w:val="Tekstpodstawowywcity"/>
        <w:widowControl w:val="0"/>
        <w:numPr>
          <w:ilvl w:val="0"/>
          <w:numId w:val="3"/>
        </w:numPr>
        <w:tabs>
          <w:tab w:val="left" w:pos="360"/>
        </w:tabs>
        <w:spacing w:line="360" w:lineRule="auto"/>
        <w:ind w:left="709" w:hanging="425"/>
        <w:jc w:val="left"/>
        <w:rPr>
          <w:rFonts w:ascii="Times New Roman" w:hAnsi="Times New Roman" w:cs="Times New Roman"/>
          <w:b/>
          <w:szCs w:val="24"/>
        </w:rPr>
      </w:pPr>
      <w:r>
        <w:rPr>
          <w:rFonts w:ascii="Times New Roman" w:hAnsi="Times New Roman" w:cs="Times New Roman"/>
          <w:b/>
          <w:i/>
          <w:szCs w:val="24"/>
          <w:u w:val="single"/>
        </w:rPr>
        <w:t>Zadanie piąte:</w:t>
      </w:r>
    </w:p>
    <w:p w14:paraId="0A828331" w14:textId="77777777" w:rsidR="002C688E" w:rsidRDefault="002C688E" w:rsidP="002C688E">
      <w:pPr>
        <w:pStyle w:val="Tekstpodstawowywcity"/>
        <w:spacing w:line="360" w:lineRule="auto"/>
        <w:ind w:firstLine="0"/>
        <w:rPr>
          <w:rFonts w:ascii="Times New Roman" w:hAnsi="Times New Roman" w:cs="Times New Roman"/>
          <w:b/>
          <w:szCs w:val="24"/>
        </w:rPr>
      </w:pPr>
      <w:r>
        <w:rPr>
          <w:rFonts w:ascii="Times New Roman" w:hAnsi="Times New Roman" w:cs="Times New Roman"/>
          <w:b/>
          <w:szCs w:val="24"/>
        </w:rPr>
        <w:t xml:space="preserve">Podejmowanie interwencji w związku z naruszeniem przepisów określonych w art. 13 </w:t>
      </w:r>
    </w:p>
    <w:p w14:paraId="4BEFB36F" w14:textId="77777777" w:rsidR="002C688E" w:rsidRDefault="002C688E" w:rsidP="002C688E">
      <w:pPr>
        <w:pStyle w:val="Tekstpodstawowywcity"/>
        <w:spacing w:line="360" w:lineRule="auto"/>
        <w:ind w:firstLine="0"/>
        <w:rPr>
          <w:rFonts w:ascii="Times New Roman" w:hAnsi="Times New Roman" w:cs="Times New Roman"/>
          <w:i/>
          <w:iCs/>
          <w:szCs w:val="24"/>
        </w:rPr>
      </w:pPr>
      <w:r>
        <w:rPr>
          <w:rFonts w:ascii="Times New Roman" w:hAnsi="Times New Roman" w:cs="Times New Roman"/>
          <w:b/>
          <w:szCs w:val="24"/>
        </w:rPr>
        <w:t>i 15 ustawy.</w:t>
      </w:r>
    </w:p>
    <w:p w14:paraId="45C391D9" w14:textId="77777777" w:rsidR="002C688E" w:rsidRDefault="002C688E" w:rsidP="002C688E">
      <w:pPr>
        <w:pStyle w:val="Tekstpodstawowywcity"/>
        <w:spacing w:line="360" w:lineRule="auto"/>
        <w:ind w:left="0"/>
        <w:rPr>
          <w:rFonts w:ascii="Times New Roman" w:hAnsi="Times New Roman" w:cs="Times New Roman"/>
          <w:iCs/>
          <w:szCs w:val="24"/>
          <w:u w:val="single"/>
        </w:rPr>
      </w:pPr>
      <w:r>
        <w:rPr>
          <w:rFonts w:ascii="Times New Roman" w:hAnsi="Times New Roman" w:cs="Times New Roman"/>
          <w:i/>
          <w:iCs/>
          <w:szCs w:val="24"/>
        </w:rPr>
        <w:t xml:space="preserve">         </w:t>
      </w:r>
      <w:r>
        <w:rPr>
          <w:rFonts w:ascii="Times New Roman" w:hAnsi="Times New Roman" w:cs="Times New Roman"/>
          <w:i/>
          <w:iCs/>
          <w:szCs w:val="24"/>
          <w:u w:val="single"/>
        </w:rPr>
        <w:t>Zadanie to będzie realizowane poprzez:</w:t>
      </w:r>
    </w:p>
    <w:p w14:paraId="7ABF1A94" w14:textId="77777777" w:rsidR="002C688E" w:rsidRDefault="002C688E" w:rsidP="002C688E">
      <w:pPr>
        <w:pStyle w:val="Tekstpodstawowywcity"/>
        <w:spacing w:line="360" w:lineRule="auto"/>
        <w:ind w:left="0"/>
        <w:rPr>
          <w:rFonts w:ascii="Times New Roman" w:hAnsi="Times New Roman" w:cs="Times New Roman"/>
          <w:iCs/>
          <w:szCs w:val="24"/>
          <w:u w:val="single"/>
        </w:rPr>
      </w:pPr>
    </w:p>
    <w:p w14:paraId="106B9D6C" w14:textId="77777777" w:rsidR="002C688E" w:rsidRDefault="002C688E" w:rsidP="002C688E">
      <w:pPr>
        <w:pStyle w:val="Tekstpodstawowywcity"/>
        <w:widowControl w:val="0"/>
        <w:numPr>
          <w:ilvl w:val="0"/>
          <w:numId w:val="7"/>
        </w:numPr>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Dokonywanie kontroli punktów sprzedaży napojów alkoholowych w zakresie przestrzegania zasad i warunków korzystania z zezwoleń na prowadzenie sprzedaży napojów alkoholowych. </w:t>
      </w:r>
    </w:p>
    <w:p w14:paraId="0B83033E" w14:textId="77777777" w:rsidR="002C688E" w:rsidRDefault="002C688E" w:rsidP="002C688E">
      <w:pPr>
        <w:pStyle w:val="Tekstpodstawowywcity"/>
        <w:widowControl w:val="0"/>
        <w:numPr>
          <w:ilvl w:val="0"/>
          <w:numId w:val="7"/>
        </w:numPr>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Podejmowanie działań interwencyjnych w zgłoszonych sytuacjach sprzedaży napojów alkoholowych: osobom, których zachowanie  wskazuje, że znajdują się w stanie </w:t>
      </w:r>
      <w:r>
        <w:rPr>
          <w:rFonts w:ascii="Times New Roman" w:hAnsi="Times New Roman" w:cs="Times New Roman"/>
          <w:szCs w:val="24"/>
        </w:rPr>
        <w:lastRenderedPageBreak/>
        <w:t>nietrzeźwości, osobom do lat 18, a także na kredyt lub pod zastaw.</w:t>
      </w:r>
    </w:p>
    <w:p w14:paraId="3C200E2E" w14:textId="77777777" w:rsidR="002C688E" w:rsidRDefault="002C688E" w:rsidP="002C688E">
      <w:pPr>
        <w:pStyle w:val="Tekstpodstawowywcity"/>
        <w:widowControl w:val="0"/>
        <w:numPr>
          <w:ilvl w:val="0"/>
          <w:numId w:val="7"/>
        </w:numPr>
        <w:tabs>
          <w:tab w:val="left" w:pos="360"/>
        </w:tabs>
        <w:spacing w:line="360" w:lineRule="auto"/>
        <w:rPr>
          <w:rFonts w:ascii="Times New Roman" w:hAnsi="Times New Roman" w:cs="Times New Roman"/>
          <w:szCs w:val="24"/>
        </w:rPr>
      </w:pPr>
      <w:r>
        <w:rPr>
          <w:rFonts w:ascii="Times New Roman" w:hAnsi="Times New Roman" w:cs="Times New Roman"/>
          <w:szCs w:val="24"/>
        </w:rPr>
        <w:t>Podejmowanie działań interwencyjnych w zgłoszonych sytuacjach naruszenia przepisów dotyczących reklamy i promocji napojów alkoholowych, w szczególności reklamy skierowanej do młodzieży.</w:t>
      </w:r>
    </w:p>
    <w:p w14:paraId="34CCDE71" w14:textId="77777777" w:rsidR="002C688E" w:rsidRDefault="002C688E" w:rsidP="002C688E">
      <w:pPr>
        <w:pStyle w:val="Tekstpodstawowywcity"/>
        <w:widowControl w:val="0"/>
        <w:numPr>
          <w:ilvl w:val="0"/>
          <w:numId w:val="7"/>
        </w:numPr>
        <w:tabs>
          <w:tab w:val="left" w:pos="360"/>
        </w:tabs>
        <w:spacing w:line="360" w:lineRule="auto"/>
        <w:rPr>
          <w:rFonts w:ascii="Times New Roman" w:hAnsi="Times New Roman" w:cs="Times New Roman"/>
          <w:szCs w:val="24"/>
        </w:rPr>
      </w:pPr>
      <w:r>
        <w:rPr>
          <w:rFonts w:ascii="Times New Roman" w:hAnsi="Times New Roman" w:cs="Times New Roman"/>
          <w:szCs w:val="24"/>
        </w:rPr>
        <w:t xml:space="preserve">Występowanie w postępowaniach sądowych w charakterze oskarżyciela publicznego. </w:t>
      </w:r>
    </w:p>
    <w:p w14:paraId="327E65D3" w14:textId="77777777" w:rsidR="002C688E" w:rsidRDefault="002C688E" w:rsidP="002C688E">
      <w:pPr>
        <w:pStyle w:val="Tekstpodstawowywcity"/>
        <w:widowControl w:val="0"/>
        <w:numPr>
          <w:ilvl w:val="0"/>
          <w:numId w:val="7"/>
        </w:numPr>
        <w:tabs>
          <w:tab w:val="left" w:pos="360"/>
        </w:tabs>
        <w:spacing w:line="360" w:lineRule="auto"/>
        <w:rPr>
          <w:rFonts w:ascii="Times New Roman" w:hAnsi="Times New Roman" w:cs="Times New Roman"/>
          <w:szCs w:val="24"/>
        </w:rPr>
      </w:pPr>
      <w:r>
        <w:rPr>
          <w:rFonts w:ascii="Times New Roman" w:hAnsi="Times New Roman" w:cs="Times New Roman"/>
          <w:szCs w:val="24"/>
        </w:rPr>
        <w:t>Opiniowanie wniosków przedsiębiorców ubiegających się o zezwolenia na sprzedaż  napojów alkoholowych pod względem zgodności lokalizacji z uchwałami Rady Gminy dotyczącymi:</w:t>
      </w:r>
    </w:p>
    <w:p w14:paraId="36152226" w14:textId="5F365766" w:rsidR="002C688E" w:rsidRDefault="002C688E" w:rsidP="002C688E">
      <w:pPr>
        <w:pStyle w:val="Tekstpodstawowywcity"/>
        <w:widowControl w:val="0"/>
        <w:numPr>
          <w:ilvl w:val="0"/>
          <w:numId w:val="8"/>
        </w:numPr>
        <w:tabs>
          <w:tab w:val="clear" w:pos="708"/>
          <w:tab w:val="left" w:pos="720"/>
        </w:tabs>
        <w:spacing w:line="360" w:lineRule="auto"/>
        <w:ind w:hanging="294"/>
        <w:rPr>
          <w:rFonts w:ascii="Times New Roman" w:hAnsi="Times New Roman" w:cs="Times New Roman"/>
          <w:szCs w:val="24"/>
        </w:rPr>
      </w:pPr>
      <w:r>
        <w:rPr>
          <w:rFonts w:ascii="Times New Roman" w:hAnsi="Times New Roman" w:cs="Times New Roman"/>
          <w:szCs w:val="24"/>
        </w:rPr>
        <w:t>liczby punktów sprzedaży napojów alkoholowych zawierających powyżej 4,5% alkoholu (z wyjątkiem piwa), przeznaczonych do spożycia poza miejscem sprzedaży jak  i w miejscu sprzedaży,</w:t>
      </w:r>
    </w:p>
    <w:p w14:paraId="63CBE51E" w14:textId="77777777" w:rsidR="002C688E" w:rsidRDefault="002C688E" w:rsidP="002C688E">
      <w:pPr>
        <w:pStyle w:val="Tekstpodstawowywcity"/>
        <w:widowControl w:val="0"/>
        <w:numPr>
          <w:ilvl w:val="0"/>
          <w:numId w:val="8"/>
        </w:numPr>
        <w:tabs>
          <w:tab w:val="clear" w:pos="708"/>
          <w:tab w:val="left" w:pos="720"/>
        </w:tabs>
        <w:spacing w:line="360" w:lineRule="auto"/>
        <w:rPr>
          <w:rFonts w:ascii="Times New Roman" w:hAnsi="Times New Roman" w:cs="Times New Roman"/>
          <w:szCs w:val="24"/>
        </w:rPr>
      </w:pPr>
      <w:r>
        <w:rPr>
          <w:rFonts w:ascii="Times New Roman" w:hAnsi="Times New Roman" w:cs="Times New Roman"/>
          <w:szCs w:val="24"/>
        </w:rPr>
        <w:t>zasad usytuowania na terenie gminy miejsc sprzedaży i podawania napojów alkoholowych.</w:t>
      </w:r>
    </w:p>
    <w:p w14:paraId="20219D85" w14:textId="77777777" w:rsidR="002C688E" w:rsidRPr="00B25A69" w:rsidRDefault="002C688E" w:rsidP="002C688E">
      <w:pPr>
        <w:pStyle w:val="Tekstpodstawowywcity"/>
        <w:widowControl w:val="0"/>
        <w:numPr>
          <w:ilvl w:val="0"/>
          <w:numId w:val="7"/>
        </w:numPr>
        <w:spacing w:line="360" w:lineRule="auto"/>
        <w:rPr>
          <w:rFonts w:ascii="Times New Roman" w:hAnsi="Times New Roman" w:cs="Times New Roman"/>
          <w:szCs w:val="24"/>
        </w:rPr>
      </w:pPr>
      <w:r w:rsidRPr="00B25A69">
        <w:rPr>
          <w:rFonts w:ascii="Times New Roman" w:hAnsi="Times New Roman" w:cs="Times New Roman"/>
          <w:color w:val="212529"/>
          <w:szCs w:val="24"/>
          <w:shd w:val="clear" w:color="auto" w:fill="F6F6F6"/>
        </w:rPr>
        <w:t>Diagnoza lokalnych zagrożeń społecznych.</w:t>
      </w:r>
    </w:p>
    <w:p w14:paraId="44A4C731" w14:textId="77777777" w:rsidR="002C688E" w:rsidRDefault="002C688E" w:rsidP="002C688E">
      <w:pPr>
        <w:pStyle w:val="Tekstpodstawowywcity"/>
        <w:spacing w:line="360" w:lineRule="auto"/>
        <w:ind w:left="709" w:hanging="425"/>
        <w:jc w:val="left"/>
        <w:rPr>
          <w:rFonts w:ascii="Times New Roman" w:hAnsi="Times New Roman" w:cs="Times New Roman"/>
          <w:szCs w:val="24"/>
        </w:rPr>
      </w:pPr>
    </w:p>
    <w:p w14:paraId="007A6E68"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hAnsi="Times New Roman" w:cs="Times New Roman"/>
          <w:sz w:val="24"/>
          <w:szCs w:val="24"/>
        </w:rPr>
        <w:t>IV . Ograniczenia dostępności do alkoholu</w:t>
      </w:r>
    </w:p>
    <w:p w14:paraId="73EA49D2" w14:textId="77777777" w:rsidR="002C688E" w:rsidRDefault="002C688E" w:rsidP="002C688E">
      <w:pPr>
        <w:spacing w:line="360" w:lineRule="auto"/>
        <w:jc w:val="both"/>
      </w:pPr>
    </w:p>
    <w:p w14:paraId="7E1EE669" w14:textId="77777777" w:rsidR="002C688E" w:rsidRDefault="002C688E" w:rsidP="002C688E">
      <w:pPr>
        <w:spacing w:line="360" w:lineRule="auto"/>
        <w:jc w:val="both"/>
      </w:pPr>
      <w:r>
        <w:t>Dla lepszego radzenia sobie z problemami alkoholowymi potrzebne są zorganizowane działania prowadzone na szczeblu Gminy. Ograniczenie czynników wpływających na wzrost zagrożeń związanych z piciem napojów alkoholowych będzie osiągane przez odpowiednie kształtowanie zasad dostępności alkoholu na terenie Gminy Rakoniewice. Corocznie Gminna Komisja Profilaktyki i Rozwiązywania Problemów Alkoholowych przeprowadza kontrole punktów sprzedaży alkoholu na terenie Gminy pod kątem przestrzegania zasad sprzedaży  i podawania alkoholu zawartych zarówno w ustawie o wychowaniu w trzeźwości  i przeciwdziałaniu alkoholizmowi, jak i w Gminnym Programie. Przeprowadzanie kontroli konieczne jest dla ujawnienia nieprawidłowości i w razie ich stwierdzenia odebrania zezwolenia nieuczciwym przedsiębiorcom. Z kontroli osoby upoważnione składają sprawozdanie z wnioskami Burmistrzowi Rakoniewic. Każdy przedsiębiorca otrzymujący zezwolenie każdorazowo będzie pouczany o konieczności przestrzegania obowiązujących zasad obrotu alkoholem.</w:t>
      </w:r>
    </w:p>
    <w:p w14:paraId="027A4FE5" w14:textId="77777777" w:rsidR="002C688E" w:rsidRDefault="002C688E" w:rsidP="002C688E">
      <w:pPr>
        <w:spacing w:line="360" w:lineRule="auto"/>
        <w:jc w:val="both"/>
      </w:pPr>
      <w:r>
        <w:t>Gmina realizująca zadania wynikające z ustawy o wychowaniu w trzeźwości i przeciwdziałaniu alkoholizmowi dążyć będzie do ograniczania dostępności alkoholu poprzez:</w:t>
      </w:r>
    </w:p>
    <w:p w14:paraId="2957C083" w14:textId="77777777" w:rsidR="002C688E" w:rsidRDefault="002C688E" w:rsidP="002C688E">
      <w:pPr>
        <w:numPr>
          <w:ilvl w:val="0"/>
          <w:numId w:val="10"/>
        </w:numPr>
        <w:spacing w:line="360" w:lineRule="auto"/>
        <w:ind w:left="714" w:hanging="357"/>
        <w:jc w:val="both"/>
      </w:pPr>
      <w:r>
        <w:t>System kontroli rynku obrotu napojami alkoholowymi.</w:t>
      </w:r>
    </w:p>
    <w:p w14:paraId="26811D89" w14:textId="77777777" w:rsidR="002C688E" w:rsidRDefault="002C688E" w:rsidP="002C688E">
      <w:pPr>
        <w:numPr>
          <w:ilvl w:val="0"/>
          <w:numId w:val="10"/>
        </w:numPr>
        <w:spacing w:line="360" w:lineRule="auto"/>
        <w:ind w:left="714" w:hanging="357"/>
        <w:jc w:val="both"/>
      </w:pPr>
      <w:r>
        <w:lastRenderedPageBreak/>
        <w:t>Egzekwowanie przepisów ustawy związanych z zakresem reklamy alkoholu.</w:t>
      </w:r>
    </w:p>
    <w:p w14:paraId="4256E73D" w14:textId="77777777" w:rsidR="002C688E" w:rsidRDefault="002C688E" w:rsidP="002C688E">
      <w:pPr>
        <w:numPr>
          <w:ilvl w:val="0"/>
          <w:numId w:val="10"/>
        </w:numPr>
        <w:spacing w:line="360" w:lineRule="auto"/>
        <w:ind w:left="714" w:hanging="357"/>
        <w:jc w:val="both"/>
      </w:pPr>
      <w:r>
        <w:t>Edukację sprzedawców w dziedzinie szkód związanych z piciem alkoholu przez młodzież.</w:t>
      </w:r>
    </w:p>
    <w:p w14:paraId="1AF1DA2A" w14:textId="77777777" w:rsidR="002C688E" w:rsidRDefault="002C688E" w:rsidP="002C688E">
      <w:pPr>
        <w:numPr>
          <w:ilvl w:val="0"/>
          <w:numId w:val="10"/>
        </w:numPr>
        <w:spacing w:line="360" w:lineRule="auto"/>
        <w:ind w:left="714" w:hanging="357"/>
        <w:jc w:val="both"/>
      </w:pPr>
      <w:r>
        <w:t>Koncentrację na wszechstronnych oddziaływaniach profilaktycznych wśród dzieci</w:t>
      </w:r>
    </w:p>
    <w:p w14:paraId="4B4B5047" w14:textId="77777777" w:rsidR="002C688E" w:rsidRDefault="002C688E" w:rsidP="002C688E">
      <w:pPr>
        <w:spacing w:line="360" w:lineRule="auto"/>
        <w:ind w:left="714"/>
        <w:jc w:val="both"/>
      </w:pPr>
      <w:r>
        <w:t xml:space="preserve"> i młodzieży.</w:t>
      </w:r>
    </w:p>
    <w:p w14:paraId="23539786" w14:textId="77777777" w:rsidR="002C688E" w:rsidRDefault="002C688E" w:rsidP="002C688E">
      <w:pPr>
        <w:numPr>
          <w:ilvl w:val="0"/>
          <w:numId w:val="10"/>
        </w:numPr>
        <w:spacing w:line="360" w:lineRule="auto"/>
        <w:ind w:left="714" w:hanging="357"/>
        <w:jc w:val="both"/>
      </w:pPr>
      <w:r>
        <w:t xml:space="preserve">Ścisłą współpracę z instytucjami skupiającymi dzieci i młodzież w celu promowania aktywnego, zdrowego stylu życia. </w:t>
      </w:r>
    </w:p>
    <w:p w14:paraId="58E8C074" w14:textId="77777777" w:rsidR="002C688E" w:rsidRDefault="002C688E" w:rsidP="002C688E">
      <w:pPr>
        <w:spacing w:line="360" w:lineRule="auto"/>
        <w:ind w:left="714"/>
        <w:jc w:val="both"/>
      </w:pPr>
    </w:p>
    <w:p w14:paraId="742BF4A2"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hAnsi="Times New Roman" w:cs="Times New Roman"/>
          <w:sz w:val="24"/>
          <w:szCs w:val="24"/>
        </w:rPr>
        <w:t xml:space="preserve">Sposób realizacji Programu </w:t>
      </w:r>
    </w:p>
    <w:p w14:paraId="5554EA87" w14:textId="77777777" w:rsidR="002C688E" w:rsidRDefault="002C688E" w:rsidP="002C688E">
      <w:pPr>
        <w:spacing w:line="360" w:lineRule="auto"/>
      </w:pPr>
    </w:p>
    <w:p w14:paraId="35B62AAA" w14:textId="77777777" w:rsidR="002C688E" w:rsidRDefault="002C688E" w:rsidP="002C688E">
      <w:pPr>
        <w:pStyle w:val="Bezodstpw2"/>
        <w:numPr>
          <w:ilvl w:val="0"/>
          <w:numId w:val="12"/>
        </w:numPr>
        <w:tabs>
          <w:tab w:val="left" w:pos="426"/>
        </w:tabs>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Program realizowany będzie przez cały rok kalendarzowy 2020 w ramach środków finansowych gminy pochodzących z opłat za korzystanie z zezwoleń na sprzedaż napojów alkoholowych.</w:t>
      </w:r>
    </w:p>
    <w:p w14:paraId="288F8BA2" w14:textId="77777777" w:rsidR="002C688E" w:rsidRDefault="002C688E" w:rsidP="002C688E">
      <w:pPr>
        <w:pStyle w:val="Bezodstpw2"/>
        <w:numPr>
          <w:ilvl w:val="0"/>
          <w:numId w:val="12"/>
        </w:numPr>
        <w:tabs>
          <w:tab w:val="left" w:pos="426"/>
        </w:tabs>
        <w:spacing w:line="360" w:lineRule="auto"/>
      </w:pPr>
      <w:r>
        <w:rPr>
          <w:rFonts w:ascii="Times New Roman" w:hAnsi="Times New Roman" w:cs="Times New Roman"/>
          <w:sz w:val="24"/>
          <w:szCs w:val="24"/>
          <w:lang w:val="pl-PL"/>
        </w:rPr>
        <w:t>Gminny Program Profilaktyki i Rozwiązywania Problemów Alkoholowych jest realizowany zgodnie z planem wydatków na rok 2020 stanowiącym załącznik nr 1 do niniejszego programu.</w:t>
      </w:r>
    </w:p>
    <w:p w14:paraId="25EC9175" w14:textId="42C3CE9A" w:rsidR="002C688E" w:rsidRDefault="002C688E" w:rsidP="002C688E">
      <w:pPr>
        <w:numPr>
          <w:ilvl w:val="0"/>
          <w:numId w:val="12"/>
        </w:numPr>
        <w:spacing w:line="360" w:lineRule="auto"/>
        <w:jc w:val="both"/>
      </w:pPr>
      <w:r>
        <w:t>Wydatki na zadania zawarte w programie klasyfikuje się w planie budżetowym Gminy Rakoniewice na rok 2020 w dziale 851 – Ochrona Zdrowia, rozdział 85154 – Przeciwdziałanie alkoholizmowi</w:t>
      </w:r>
    </w:p>
    <w:p w14:paraId="6CD9CF05" w14:textId="77777777" w:rsidR="002C688E" w:rsidRDefault="002C688E" w:rsidP="002C688E">
      <w:pPr>
        <w:spacing w:line="360" w:lineRule="auto"/>
        <w:ind w:left="720"/>
        <w:jc w:val="both"/>
      </w:pPr>
    </w:p>
    <w:p w14:paraId="7F94F38A"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hAnsi="Times New Roman" w:cs="Times New Roman"/>
          <w:sz w:val="24"/>
          <w:szCs w:val="24"/>
        </w:rPr>
        <w:t>Realizatorzy Programu</w:t>
      </w:r>
    </w:p>
    <w:p w14:paraId="105004A0" w14:textId="77777777" w:rsidR="002C688E" w:rsidRDefault="002C688E" w:rsidP="002C688E">
      <w:pPr>
        <w:spacing w:line="360" w:lineRule="auto"/>
      </w:pPr>
    </w:p>
    <w:p w14:paraId="68CE1B9B" w14:textId="77777777" w:rsidR="002C688E" w:rsidRDefault="002C688E" w:rsidP="002C688E">
      <w:pPr>
        <w:spacing w:line="360" w:lineRule="auto"/>
        <w:jc w:val="both"/>
      </w:pPr>
      <w:r>
        <w:t xml:space="preserve">Burmistrz Rakoniewic poprzez powołanego przez siebie Pełnomocnika ds. profilaktyki </w:t>
      </w:r>
    </w:p>
    <w:p w14:paraId="4605ECF7" w14:textId="77777777" w:rsidR="002C688E" w:rsidRDefault="002C688E" w:rsidP="002C688E">
      <w:pPr>
        <w:spacing w:line="360" w:lineRule="auto"/>
        <w:jc w:val="both"/>
      </w:pPr>
      <w:r>
        <w:t>i przeciwdziałania uzależnieniom oraz Gminna Komisja Rozwiązywania Problemów alkoholowych w Rakoniewicach, we współpracy z:</w:t>
      </w:r>
    </w:p>
    <w:p w14:paraId="6C608988" w14:textId="77777777" w:rsidR="002C688E" w:rsidRDefault="002C688E" w:rsidP="002C688E">
      <w:pPr>
        <w:numPr>
          <w:ilvl w:val="0"/>
          <w:numId w:val="16"/>
        </w:numPr>
        <w:spacing w:line="360" w:lineRule="auto"/>
        <w:ind w:left="714" w:hanging="357"/>
        <w:jc w:val="both"/>
      </w:pPr>
      <w:r>
        <w:t>Ośrodkiem Pomocy Społecznej w Rakoniewicach,</w:t>
      </w:r>
    </w:p>
    <w:p w14:paraId="4E892363" w14:textId="77777777" w:rsidR="002C688E" w:rsidRDefault="002C688E" w:rsidP="002C688E">
      <w:pPr>
        <w:numPr>
          <w:ilvl w:val="0"/>
          <w:numId w:val="16"/>
        </w:numPr>
        <w:spacing w:line="360" w:lineRule="auto"/>
        <w:ind w:left="714" w:hanging="357"/>
        <w:jc w:val="both"/>
      </w:pPr>
      <w:r>
        <w:t>Komisariatem Policji w Rakoniewicach,</w:t>
      </w:r>
    </w:p>
    <w:p w14:paraId="7E1F65E7" w14:textId="77777777" w:rsidR="002C688E" w:rsidRDefault="002C688E" w:rsidP="002C688E">
      <w:pPr>
        <w:numPr>
          <w:ilvl w:val="0"/>
          <w:numId w:val="16"/>
        </w:numPr>
        <w:spacing w:line="360" w:lineRule="auto"/>
        <w:ind w:left="714" w:hanging="357"/>
        <w:jc w:val="both"/>
      </w:pPr>
      <w:r>
        <w:t>Przychodniami lekarskimi z terenu gminy,</w:t>
      </w:r>
    </w:p>
    <w:p w14:paraId="15954010" w14:textId="77777777" w:rsidR="002C688E" w:rsidRDefault="002C688E" w:rsidP="002C688E">
      <w:pPr>
        <w:numPr>
          <w:ilvl w:val="0"/>
          <w:numId w:val="16"/>
        </w:numPr>
        <w:spacing w:line="360" w:lineRule="auto"/>
        <w:ind w:left="714" w:hanging="357"/>
        <w:jc w:val="both"/>
      </w:pPr>
      <w:r>
        <w:t>Gminnymi jednostkami oświatowymi,</w:t>
      </w:r>
    </w:p>
    <w:p w14:paraId="19C76415" w14:textId="77777777" w:rsidR="002C688E" w:rsidRDefault="002C688E" w:rsidP="002C688E">
      <w:pPr>
        <w:numPr>
          <w:ilvl w:val="0"/>
          <w:numId w:val="16"/>
        </w:numPr>
        <w:spacing w:line="360" w:lineRule="auto"/>
        <w:ind w:left="714" w:hanging="357"/>
        <w:jc w:val="both"/>
      </w:pPr>
      <w:r>
        <w:t>Sądem Rejonowym w Grodzisku Wlkp.,</w:t>
      </w:r>
    </w:p>
    <w:p w14:paraId="11572AEF" w14:textId="77777777" w:rsidR="002C688E" w:rsidRDefault="002C688E" w:rsidP="002C688E">
      <w:pPr>
        <w:numPr>
          <w:ilvl w:val="0"/>
          <w:numId w:val="16"/>
        </w:numPr>
        <w:spacing w:line="360" w:lineRule="auto"/>
        <w:ind w:left="714" w:hanging="357"/>
        <w:jc w:val="both"/>
      </w:pPr>
      <w:r>
        <w:t>Organizacjami pozarządowymi i innymi, zajmującymi się profilaktyką alkoholową</w:t>
      </w:r>
    </w:p>
    <w:p w14:paraId="544D991D" w14:textId="239DE48A" w:rsidR="002C688E" w:rsidRDefault="002C688E" w:rsidP="002C688E">
      <w:pPr>
        <w:spacing w:line="360" w:lineRule="auto"/>
        <w:ind w:left="714"/>
        <w:jc w:val="both"/>
      </w:pPr>
      <w:r>
        <w:t xml:space="preserve"> i narkotykową;</w:t>
      </w:r>
    </w:p>
    <w:p w14:paraId="3FF7D696" w14:textId="77777777" w:rsidR="002C688E" w:rsidRDefault="002C688E" w:rsidP="002C688E">
      <w:pPr>
        <w:spacing w:line="360" w:lineRule="auto"/>
        <w:ind w:left="714"/>
        <w:jc w:val="both"/>
      </w:pPr>
    </w:p>
    <w:p w14:paraId="21F0054C"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hAnsi="Times New Roman" w:cs="Times New Roman"/>
          <w:sz w:val="24"/>
          <w:szCs w:val="24"/>
        </w:rPr>
        <w:lastRenderedPageBreak/>
        <w:t xml:space="preserve">Źródła i zasady finansowania Programu </w:t>
      </w:r>
    </w:p>
    <w:p w14:paraId="1007EF0F" w14:textId="77777777" w:rsidR="002C688E" w:rsidRDefault="002C688E" w:rsidP="002C688E">
      <w:pPr>
        <w:spacing w:line="360" w:lineRule="auto"/>
      </w:pPr>
    </w:p>
    <w:p w14:paraId="1B6AB9A4" w14:textId="77777777" w:rsidR="002C688E" w:rsidRDefault="002C688E" w:rsidP="002C688E">
      <w:pPr>
        <w:pStyle w:val="Bezodstpw2"/>
        <w:tabs>
          <w:tab w:val="left" w:pos="426"/>
        </w:tabs>
        <w:spacing w:line="360" w:lineRule="auto"/>
        <w:ind w:left="567" w:hanging="207"/>
        <w:rPr>
          <w:rFonts w:ascii="Times New Roman" w:hAnsi="Times New Roman" w:cs="Times New Roman"/>
          <w:sz w:val="24"/>
          <w:szCs w:val="24"/>
          <w:lang w:val="pl-PL"/>
        </w:rPr>
      </w:pPr>
      <w:r>
        <w:rPr>
          <w:rFonts w:ascii="Times New Roman" w:hAnsi="Times New Roman" w:cs="Times New Roman"/>
          <w:sz w:val="24"/>
          <w:szCs w:val="24"/>
          <w:lang w:val="pl-PL"/>
        </w:rPr>
        <w:t>1.Źródłem finansowania Gminnego Programu Profilaktyki i Rozwiązywania Problemów Alkoholowych są środki finansowe z budżetu Gminy pochodzące z opłat za  zezwolenia na sprzedaż napojów alkoholowych.</w:t>
      </w:r>
    </w:p>
    <w:p w14:paraId="68607BFA" w14:textId="77777777" w:rsidR="002C688E" w:rsidRDefault="002C688E" w:rsidP="002C688E">
      <w:pPr>
        <w:pStyle w:val="Bezodstpw2"/>
        <w:tabs>
          <w:tab w:val="left" w:pos="426"/>
        </w:tabs>
        <w:spacing w:line="360" w:lineRule="auto"/>
        <w:ind w:left="567" w:hanging="207"/>
        <w:jc w:val="both"/>
        <w:rPr>
          <w:rFonts w:ascii="Times New Roman" w:hAnsi="Times New Roman" w:cs="Times New Roman"/>
          <w:sz w:val="24"/>
          <w:szCs w:val="24"/>
          <w:lang w:val="pl-PL"/>
        </w:rPr>
      </w:pPr>
      <w:r>
        <w:rPr>
          <w:rFonts w:ascii="Times New Roman" w:hAnsi="Times New Roman" w:cs="Times New Roman"/>
          <w:sz w:val="24"/>
          <w:szCs w:val="24"/>
          <w:lang w:val="pl-PL"/>
        </w:rPr>
        <w:t>2.Wydatki na zadania zawarte w programie klasyfikuje się w planie budżetowym Gminy Rakoniewice na rok 2020 w dziale 851 – Ochrona Zdrowia, rozdział 85154 – Przeciwdziałanie alkoholizmowi.</w:t>
      </w:r>
    </w:p>
    <w:p w14:paraId="588116E3" w14:textId="77777777" w:rsidR="002C688E" w:rsidRDefault="002C688E" w:rsidP="002C688E">
      <w:pPr>
        <w:pStyle w:val="Akapitzlist2"/>
        <w:tabs>
          <w:tab w:val="left" w:pos="426"/>
        </w:tabs>
        <w:spacing w:after="0" w:line="360" w:lineRule="auto"/>
        <w:ind w:left="284"/>
        <w:rPr>
          <w:rFonts w:ascii="Times New Roman" w:hAnsi="Times New Roman" w:cs="Times New Roman"/>
          <w:sz w:val="24"/>
          <w:szCs w:val="24"/>
          <w:lang w:val="pl-PL"/>
        </w:rPr>
      </w:pPr>
    </w:p>
    <w:p w14:paraId="6B57DFF9"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rPr>
          <w:rFonts w:ascii="Times New Roman" w:hAnsi="Times New Roman" w:cs="Times New Roman"/>
          <w:sz w:val="24"/>
          <w:szCs w:val="24"/>
        </w:rPr>
      </w:pPr>
      <w:r>
        <w:rPr>
          <w:rFonts w:ascii="Times New Roman" w:hAnsi="Times New Roman" w:cs="Times New Roman"/>
          <w:sz w:val="24"/>
          <w:szCs w:val="24"/>
        </w:rPr>
        <w:t>Kontrola realizacji Programu</w:t>
      </w:r>
    </w:p>
    <w:p w14:paraId="253847AC" w14:textId="77777777" w:rsidR="002C688E" w:rsidRDefault="002C688E" w:rsidP="002C688E">
      <w:pPr>
        <w:pStyle w:val="Bezodstpw2"/>
        <w:tabs>
          <w:tab w:val="left" w:pos="3544"/>
        </w:tabs>
        <w:spacing w:line="360" w:lineRule="auto"/>
        <w:rPr>
          <w:rFonts w:ascii="Times New Roman" w:hAnsi="Times New Roman" w:cs="Times New Roman"/>
          <w:b/>
          <w:sz w:val="24"/>
          <w:szCs w:val="24"/>
          <w:lang w:val="pl-PL"/>
        </w:rPr>
      </w:pPr>
    </w:p>
    <w:p w14:paraId="7B2260D5" w14:textId="7AE7F44A" w:rsidR="002C688E" w:rsidRPr="002C688E" w:rsidRDefault="002C688E" w:rsidP="002C688E">
      <w:pPr>
        <w:pStyle w:val="Akapitzlist2"/>
        <w:numPr>
          <w:ilvl w:val="0"/>
          <w:numId w:val="11"/>
        </w:numPr>
        <w:tabs>
          <w:tab w:val="left" w:pos="717"/>
        </w:tabs>
        <w:spacing w:after="0" w:line="360" w:lineRule="auto"/>
        <w:ind w:left="714" w:hanging="357"/>
        <w:jc w:val="both"/>
        <w:rPr>
          <w:rFonts w:ascii="Times New Roman" w:eastAsia="Arial" w:hAnsi="Times New Roman" w:cs="Times New Roman"/>
          <w:sz w:val="24"/>
          <w:szCs w:val="24"/>
        </w:rPr>
      </w:pPr>
      <w:r>
        <w:rPr>
          <w:rFonts w:ascii="Times New Roman" w:hAnsi="Times New Roman" w:cs="Times New Roman"/>
          <w:sz w:val="24"/>
          <w:szCs w:val="24"/>
          <w:lang w:val="pl-PL"/>
        </w:rPr>
        <w:t>Pełnomocnik Burmistrza składa sprawozdanie z działalności Komisji oraz wykonania Programu Burmistrzowi Rakoniewic do końca I kwartału za rok poprzedni oraz Radzie Gminy .</w:t>
      </w:r>
    </w:p>
    <w:p w14:paraId="2F93B64B" w14:textId="77777777" w:rsidR="002C688E" w:rsidRDefault="002C688E" w:rsidP="002C688E">
      <w:pPr>
        <w:pStyle w:val="Akapitzlist2"/>
        <w:tabs>
          <w:tab w:val="left" w:pos="717"/>
        </w:tabs>
        <w:spacing w:after="0" w:line="360" w:lineRule="auto"/>
        <w:ind w:left="714"/>
        <w:jc w:val="both"/>
        <w:rPr>
          <w:rFonts w:ascii="Times New Roman" w:eastAsia="Arial" w:hAnsi="Times New Roman" w:cs="Times New Roman"/>
          <w:sz w:val="24"/>
          <w:szCs w:val="24"/>
        </w:rPr>
      </w:pPr>
    </w:p>
    <w:p w14:paraId="70E9B2ED" w14:textId="77777777" w:rsidR="002C688E" w:rsidRDefault="002C688E" w:rsidP="002C688E">
      <w:pPr>
        <w:pStyle w:val="Nagwek3"/>
        <w:pBdr>
          <w:top w:val="single" w:sz="4" w:space="1" w:color="000000" w:shadow="1"/>
          <w:left w:val="single" w:sz="4" w:space="4" w:color="000000" w:shadow="1"/>
          <w:bottom w:val="single" w:sz="4" w:space="1" w:color="000000" w:shadow="1"/>
          <w:right w:val="single" w:sz="4" w:space="4" w:color="000000" w:shadow="1"/>
        </w:pBdr>
        <w:shd w:val="clear" w:color="auto" w:fill="DFDFDF"/>
        <w:spacing w:line="360" w:lineRule="auto"/>
        <w:jc w:val="left"/>
      </w:pPr>
      <w:r>
        <w:rPr>
          <w:rFonts w:ascii="Times New Roman" w:eastAsia="Arial" w:hAnsi="Times New Roman" w:cs="Times New Roman"/>
          <w:sz w:val="24"/>
          <w:szCs w:val="24"/>
        </w:rPr>
        <w:t xml:space="preserve"> </w:t>
      </w:r>
      <w:r>
        <w:rPr>
          <w:rFonts w:ascii="Times New Roman" w:hAnsi="Times New Roman" w:cs="Times New Roman"/>
          <w:sz w:val="24"/>
          <w:szCs w:val="24"/>
        </w:rPr>
        <w:t>Zasady wynagradzania członków GKRPA</w:t>
      </w:r>
    </w:p>
    <w:p w14:paraId="50822F80" w14:textId="77777777" w:rsidR="002C688E" w:rsidRDefault="002C688E" w:rsidP="002C688E">
      <w:pPr>
        <w:spacing w:line="360" w:lineRule="auto"/>
        <w:jc w:val="both"/>
      </w:pPr>
    </w:p>
    <w:p w14:paraId="2D650FA7" w14:textId="77777777" w:rsidR="002C688E" w:rsidRDefault="002C688E" w:rsidP="002C688E">
      <w:pPr>
        <w:numPr>
          <w:ilvl w:val="0"/>
          <w:numId w:val="13"/>
        </w:numPr>
        <w:spacing w:line="360" w:lineRule="auto"/>
        <w:jc w:val="both"/>
      </w:pPr>
      <w:r>
        <w:t xml:space="preserve">W ramach realizacji Gminnego Programu, członkowie Gminnej Komisji Rozwiązywania Problemów Alkoholowych, za udział w pracach Komisji otrzymują wynagrodzenie </w:t>
      </w:r>
    </w:p>
    <w:p w14:paraId="19163E74" w14:textId="77777777" w:rsidR="002C688E" w:rsidRDefault="002C688E" w:rsidP="002C688E">
      <w:pPr>
        <w:spacing w:line="360" w:lineRule="auto"/>
        <w:ind w:left="720"/>
        <w:jc w:val="both"/>
      </w:pPr>
      <w:r>
        <w:t xml:space="preserve">w kwocie 130 zł (brutto) za każde posiedzenie Komisji bądź kontrolę punktów sprzedaży alkoholu. </w:t>
      </w:r>
    </w:p>
    <w:p w14:paraId="0566B83E" w14:textId="77777777" w:rsidR="002C688E" w:rsidRDefault="002C688E" w:rsidP="002C688E">
      <w:pPr>
        <w:numPr>
          <w:ilvl w:val="0"/>
          <w:numId w:val="13"/>
        </w:numPr>
        <w:spacing w:line="360" w:lineRule="auto"/>
        <w:jc w:val="both"/>
      </w:pPr>
      <w:r>
        <w:t>Wynagrodzenie będzie wypłacane do 10 dnia miesiąca następującego po posiedzeniu komisji, na podstawie listy obecności sporządzonej z każdego posiedzenia.</w:t>
      </w:r>
    </w:p>
    <w:p w14:paraId="50B6DCAB" w14:textId="77777777" w:rsidR="002C688E" w:rsidRDefault="002C688E" w:rsidP="002C688E">
      <w:pPr>
        <w:numPr>
          <w:ilvl w:val="0"/>
          <w:numId w:val="13"/>
        </w:numPr>
        <w:spacing w:line="360" w:lineRule="auto"/>
        <w:jc w:val="both"/>
      </w:pPr>
      <w:r>
        <w:t>Pełnomocnik Burmistrza ds. profilaktyki i przeciwdziałania uzależnieniom otrzymuje wynagrodzenie w wysokości 900 zł (brutto) miesięcznie.</w:t>
      </w:r>
    </w:p>
    <w:p w14:paraId="123C642A" w14:textId="77777777" w:rsidR="002C688E" w:rsidRDefault="002C688E" w:rsidP="002C688E">
      <w:pPr>
        <w:numPr>
          <w:ilvl w:val="0"/>
          <w:numId w:val="13"/>
        </w:numPr>
        <w:spacing w:line="360" w:lineRule="auto"/>
        <w:ind w:left="709"/>
        <w:jc w:val="both"/>
      </w:pPr>
      <w:r>
        <w:t xml:space="preserve">Członkom Komisji przysługuje zwrot kosztów podróży za udział w szkoleniach, warsztatach, sympozjach, konferencjach związanych z profilaktyką uzależnień oraz innymi czynnościami związanymi z wykonywaniem zadań komisji, min. wyjazdami na wezwania Sądu, zgodnie z Rozporządzeniem Ministra Pracy i Polityki Społecznej z dnia 29 stycznia 2013 r.  sprawie należności przysługujących pracownikowi zatrudnionemu                       w państwowej lub samorządowej jednostce sfery budżetowej tytułu podróży służbowej. </w:t>
      </w:r>
    </w:p>
    <w:p w14:paraId="487B83BC" w14:textId="77777777" w:rsidR="006C0F9B" w:rsidRDefault="006C0F9B"/>
    <w:sectPr w:rsidR="006C0F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2"/>
    <w:lvl w:ilvl="0">
      <w:start w:val="1"/>
      <w:numFmt w:val="decimal"/>
      <w:lvlText w:val="%1."/>
      <w:lvlJc w:val="left"/>
      <w:pPr>
        <w:tabs>
          <w:tab w:val="num" w:pos="360"/>
        </w:tabs>
        <w:ind w:left="360" w:hanging="360"/>
      </w:pPr>
      <w:rPr>
        <w:i/>
      </w:rPr>
    </w:lvl>
  </w:abstractNum>
  <w:abstractNum w:abstractNumId="3" w15:restartNumberingAfterBreak="0">
    <w:nsid w:val="00000004"/>
    <w:multiLevelType w:val="singleLevel"/>
    <w:tmpl w:val="00000004"/>
    <w:name w:val="WW8Num3"/>
    <w:lvl w:ilvl="0">
      <w:start w:val="1"/>
      <w:numFmt w:val="decimal"/>
      <w:lvlText w:val="%1."/>
      <w:lvlJc w:val="left"/>
      <w:pPr>
        <w:tabs>
          <w:tab w:val="num" w:pos="708"/>
        </w:tabs>
        <w:ind w:left="360" w:hanging="360"/>
      </w:pPr>
      <w:rPr>
        <w:rFonts w:ascii="Times New Roman" w:hAnsi="Times New Roman" w:cs="Times New Roman"/>
        <w:i w:val="0"/>
        <w:szCs w:val="24"/>
      </w:rPr>
    </w:lvl>
  </w:abstractNum>
  <w:abstractNum w:abstractNumId="4"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Times New Roman" w:hAnsi="Times New Roman" w:cs="Times New Roman"/>
        <w:szCs w:val="24"/>
      </w:r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rFonts w:ascii="Times New Roman" w:hAnsi="Times New Roman" w:cs="Times New Roman"/>
        <w:szCs w:val="24"/>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rFonts w:ascii="Times New Roman" w:hAnsi="Times New Roman" w:cs="Times New Roman"/>
        <w:szCs w:val="24"/>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708"/>
        </w:tabs>
        <w:ind w:left="720" w:hanging="360"/>
      </w:pPr>
      <w:rPr>
        <w:rFonts w:ascii="Times New Roman" w:hAnsi="Times New Roman" w:cs="Times New Roman"/>
        <w:szCs w:val="24"/>
      </w:r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1004" w:hanging="360"/>
      </w:pPr>
    </w:lvl>
  </w:abstractNum>
  <w:abstractNum w:abstractNumId="9" w15:restartNumberingAfterBreak="0">
    <w:nsid w:val="0000000A"/>
    <w:multiLevelType w:val="multilevel"/>
    <w:tmpl w:val="0000000A"/>
    <w:name w:val="WW8Num11"/>
    <w:lvl w:ilvl="0">
      <w:start w:val="1"/>
      <w:numFmt w:val="decimal"/>
      <w:lvlText w:val="%1."/>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0" w15:restartNumberingAfterBreak="0">
    <w:nsid w:val="0000000B"/>
    <w:multiLevelType w:val="singleLevel"/>
    <w:tmpl w:val="0000000B"/>
    <w:name w:val="WW8Num12"/>
    <w:lvl w:ilvl="0">
      <w:start w:val="1"/>
      <w:numFmt w:val="decimal"/>
      <w:lvlText w:val="%1."/>
      <w:lvlJc w:val="left"/>
      <w:pPr>
        <w:tabs>
          <w:tab w:val="num" w:pos="360"/>
        </w:tabs>
        <w:ind w:left="360" w:hanging="360"/>
      </w:pPr>
      <w:rPr>
        <w:rFonts w:ascii="Times New Roman" w:hAnsi="Times New Roman" w:cs="Times New Roman"/>
        <w:b w:val="0"/>
        <w:i w:val="0"/>
        <w:color w:val="auto"/>
        <w:sz w:val="24"/>
        <w:szCs w:val="24"/>
        <w:lang w:val="pl-PL"/>
      </w:rPr>
    </w:lvl>
  </w:abstractNum>
  <w:abstractNum w:abstractNumId="11" w15:restartNumberingAfterBreak="0">
    <w:nsid w:val="0000000C"/>
    <w:multiLevelType w:val="singleLevel"/>
    <w:tmpl w:val="0000000C"/>
    <w:name w:val="WW8Num13"/>
    <w:lvl w:ilvl="0">
      <w:start w:val="1"/>
      <w:numFmt w:val="decimal"/>
      <w:lvlText w:val="%1."/>
      <w:lvlJc w:val="left"/>
      <w:pPr>
        <w:tabs>
          <w:tab w:val="num" w:pos="720"/>
        </w:tabs>
        <w:ind w:left="720" w:hanging="360"/>
      </w:pPr>
      <w:rPr>
        <w:rFonts w:ascii="Times New Roman" w:hAnsi="Times New Roman" w:cs="Times New Roman"/>
        <w:sz w:val="24"/>
        <w:szCs w:val="24"/>
        <w:lang w:val="pl-PL"/>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b w:val="0"/>
      </w:rPr>
    </w:lvl>
  </w:abstractNum>
  <w:abstractNum w:abstractNumId="13" w15:restartNumberingAfterBreak="0">
    <w:nsid w:val="0000000E"/>
    <w:multiLevelType w:val="singleLevel"/>
    <w:tmpl w:val="0000000E"/>
    <w:name w:val="WW8Num15"/>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14"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cs="Times New Roman"/>
        <w:color w:val="000000"/>
        <w:sz w:val="20"/>
      </w:rPr>
    </w:lvl>
  </w:abstractNum>
  <w:abstractNum w:abstractNumId="15" w15:restartNumberingAfterBreak="0">
    <w:nsid w:val="00000010"/>
    <w:multiLevelType w:val="singleLevel"/>
    <w:tmpl w:val="00000010"/>
    <w:name w:val="WW8Num18"/>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20"/>
    <w:lvl w:ilvl="0">
      <w:start w:val="1"/>
      <w:numFmt w:val="bullet"/>
      <w:lvlText w:val=""/>
      <w:lvlJc w:val="left"/>
      <w:pPr>
        <w:tabs>
          <w:tab w:val="num" w:pos="0"/>
        </w:tabs>
        <w:ind w:left="720" w:hanging="360"/>
      </w:pPr>
      <w:rPr>
        <w:rFonts w:ascii="Wingdings" w:hAnsi="Wingdings"/>
        <w:b/>
        <w:color w:val="000000"/>
      </w:rPr>
    </w:lvl>
  </w:abstractNum>
  <w:abstractNum w:abstractNumId="17" w15:restartNumberingAfterBreak="0">
    <w:nsid w:val="00000012"/>
    <w:multiLevelType w:val="singleLevel"/>
    <w:tmpl w:val="00000012"/>
    <w:name w:val="WW8Num21"/>
    <w:lvl w:ilvl="0">
      <w:start w:val="1"/>
      <w:numFmt w:val="decimal"/>
      <w:lvlText w:val="%1."/>
      <w:lvlJc w:val="left"/>
      <w:pPr>
        <w:tabs>
          <w:tab w:val="num" w:pos="708"/>
        </w:tabs>
        <w:ind w:left="720" w:hanging="360"/>
      </w:pPr>
      <w:rPr>
        <w:rFonts w:ascii="Times New Roman" w:hAnsi="Times New Roman" w:cs="Times New Roman"/>
        <w:b/>
        <w:szCs w:val="24"/>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756"/>
    <w:rsid w:val="00153E50"/>
    <w:rsid w:val="002C688E"/>
    <w:rsid w:val="005E7964"/>
    <w:rsid w:val="006C0F9B"/>
    <w:rsid w:val="00796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74BA5"/>
  <w15:chartTrackingRefBased/>
  <w15:docId w15:val="{2A7E2D0A-DA2A-4427-B813-A1E960C3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2C688E"/>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2C688E"/>
    <w:pPr>
      <w:keepNext/>
      <w:numPr>
        <w:ilvl w:val="2"/>
        <w:numId w:val="1"/>
      </w:numPr>
      <w:shd w:val="clear" w:color="auto" w:fill="FFFFFF"/>
      <w:jc w:val="center"/>
      <w:outlineLvl w:val="2"/>
    </w:pPr>
    <w:rPr>
      <w:rFonts w:ascii="Arial" w:hAnsi="Arial" w:cs="Arial"/>
      <w:b/>
      <w:sz w:val="1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2C688E"/>
    <w:rPr>
      <w:rFonts w:ascii="Arial" w:eastAsia="Times New Roman" w:hAnsi="Arial" w:cs="Arial"/>
      <w:b/>
      <w:sz w:val="16"/>
      <w:szCs w:val="20"/>
      <w:shd w:val="clear" w:color="auto" w:fill="FFFFFF"/>
      <w:lang w:eastAsia="ar-SA"/>
    </w:rPr>
  </w:style>
  <w:style w:type="paragraph" w:styleId="Tekstpodstawowywcity">
    <w:name w:val="Body Text Indent"/>
    <w:basedOn w:val="Normalny"/>
    <w:link w:val="TekstpodstawowywcityZnak"/>
    <w:rsid w:val="002C688E"/>
    <w:pPr>
      <w:ind w:left="284" w:hanging="284"/>
      <w:jc w:val="both"/>
    </w:pPr>
    <w:rPr>
      <w:rFonts w:ascii="Arial" w:hAnsi="Arial" w:cs="Arial"/>
      <w:szCs w:val="20"/>
    </w:rPr>
  </w:style>
  <w:style w:type="character" w:customStyle="1" w:styleId="TekstpodstawowywcityZnak">
    <w:name w:val="Tekst podstawowy wcięty Znak"/>
    <w:basedOn w:val="Domylnaczcionkaakapitu"/>
    <w:link w:val="Tekstpodstawowywcity"/>
    <w:rsid w:val="002C688E"/>
    <w:rPr>
      <w:rFonts w:ascii="Arial" w:eastAsia="Times New Roman" w:hAnsi="Arial" w:cs="Arial"/>
      <w:sz w:val="24"/>
      <w:szCs w:val="20"/>
      <w:lang w:eastAsia="ar-SA"/>
    </w:rPr>
  </w:style>
  <w:style w:type="paragraph" w:customStyle="1" w:styleId="Akapitzlist1">
    <w:name w:val="Akapit z listą1"/>
    <w:basedOn w:val="Normalny"/>
    <w:rsid w:val="002C688E"/>
    <w:pPr>
      <w:spacing w:after="200" w:line="276" w:lineRule="auto"/>
      <w:ind w:left="720"/>
    </w:pPr>
    <w:rPr>
      <w:rFonts w:ascii="Calibri" w:hAnsi="Calibri" w:cs="Calibri"/>
      <w:sz w:val="22"/>
      <w:szCs w:val="22"/>
      <w:lang w:val="en-US"/>
    </w:rPr>
  </w:style>
  <w:style w:type="paragraph" w:styleId="Akapitzlist">
    <w:name w:val="List Paragraph"/>
    <w:basedOn w:val="Normalny"/>
    <w:qFormat/>
    <w:rsid w:val="002C688E"/>
    <w:pPr>
      <w:ind w:left="720"/>
    </w:pPr>
  </w:style>
  <w:style w:type="paragraph" w:customStyle="1" w:styleId="Bezodstpw2">
    <w:name w:val="Bez odstępów2"/>
    <w:rsid w:val="002C688E"/>
    <w:pPr>
      <w:suppressAutoHyphens/>
      <w:spacing w:after="0" w:line="240" w:lineRule="auto"/>
    </w:pPr>
    <w:rPr>
      <w:rFonts w:ascii="Calibri" w:eastAsia="Times New Roman" w:hAnsi="Calibri" w:cs="Calibri"/>
      <w:lang w:val="en-US" w:eastAsia="ar-SA"/>
    </w:rPr>
  </w:style>
  <w:style w:type="paragraph" w:customStyle="1" w:styleId="Akapitzlist2">
    <w:name w:val="Akapit z listą2"/>
    <w:basedOn w:val="Normalny"/>
    <w:rsid w:val="002C688E"/>
    <w:pPr>
      <w:spacing w:after="200" w:line="276" w:lineRule="auto"/>
      <w:ind w:left="720"/>
    </w:pPr>
    <w:rPr>
      <w:rFonts w:ascii="Calibri" w:hAnsi="Calibri" w:cs="Calibri"/>
      <w:sz w:val="22"/>
      <w:szCs w:val="22"/>
      <w:lang w:val="en-US"/>
    </w:rPr>
  </w:style>
  <w:style w:type="paragraph" w:customStyle="1" w:styleId="Default">
    <w:name w:val="Default"/>
    <w:rsid w:val="002C688E"/>
    <w:pPr>
      <w:suppressAutoHyphens/>
      <w:autoSpaceDE w:val="0"/>
      <w:spacing w:after="0" w:line="240" w:lineRule="auto"/>
    </w:pPr>
    <w:rPr>
      <w:rFonts w:ascii="Calibri" w:eastAsia="Calibri" w:hAnsi="Calibri" w:cs="Calibri"/>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3921</Words>
  <Characters>23529</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Chojnacka</dc:creator>
  <cp:keywords/>
  <dc:description/>
  <cp:lastModifiedBy>Magda Chojnacka</cp:lastModifiedBy>
  <cp:revision>4</cp:revision>
  <cp:lastPrinted>2019-10-30T10:43:00Z</cp:lastPrinted>
  <dcterms:created xsi:type="dcterms:W3CDTF">2019-10-21T08:52:00Z</dcterms:created>
  <dcterms:modified xsi:type="dcterms:W3CDTF">2019-10-30T10:43:00Z</dcterms:modified>
</cp:coreProperties>
</file>